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308E" w14:textId="77777777" w:rsidR="00574893" w:rsidRPr="008B5B70" w:rsidRDefault="00574893" w:rsidP="00EB6AC6">
      <w:pPr>
        <w:pStyle w:val="Zhlav"/>
        <w:jc w:val="left"/>
        <w:rPr>
          <w:rFonts w:asciiTheme="minorHAnsi" w:hAnsiTheme="minorHAnsi" w:cstheme="minorHAnsi"/>
          <w:b/>
          <w:szCs w:val="24"/>
          <w:lang w:eastAsia="en-US"/>
        </w:rPr>
      </w:pPr>
    </w:p>
    <w:p w14:paraId="04D57854" w14:textId="77777777" w:rsidR="00EF70CD" w:rsidRPr="00EB6AC6" w:rsidRDefault="005A1ACF" w:rsidP="00EB6AC6">
      <w:pPr>
        <w:pStyle w:val="Zhlav"/>
        <w:jc w:val="left"/>
        <w:rPr>
          <w:rFonts w:asciiTheme="minorHAnsi" w:hAnsiTheme="minorHAnsi" w:cstheme="minorHAnsi"/>
          <w:b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sz w:val="32"/>
          <w:szCs w:val="32"/>
          <w:lang w:eastAsia="en-US"/>
        </w:rPr>
        <w:t>Provozní řád Dětské skupiny Motýlek</w:t>
      </w:r>
    </w:p>
    <w:p w14:paraId="0C75DF99" w14:textId="5DCB16B1" w:rsidR="00801817" w:rsidRDefault="005A1ACF" w:rsidP="0080181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platn</w:t>
      </w:r>
      <w:r w:rsidR="007064A4">
        <w:rPr>
          <w:rFonts w:asciiTheme="minorHAnsi" w:hAnsiTheme="minorHAnsi" w:cstheme="minorHAnsi"/>
        </w:rPr>
        <w:t>ý</w:t>
      </w:r>
      <w:r>
        <w:rPr>
          <w:rFonts w:asciiTheme="minorHAnsi" w:hAnsiTheme="minorHAnsi" w:cstheme="minorHAnsi"/>
        </w:rPr>
        <w:t xml:space="preserve"> od </w:t>
      </w:r>
      <w:r w:rsidR="007064A4">
        <w:rPr>
          <w:rFonts w:asciiTheme="minorHAnsi" w:hAnsiTheme="minorHAnsi" w:cstheme="minorHAnsi"/>
        </w:rPr>
        <w:t>1.10.2023</w:t>
      </w:r>
    </w:p>
    <w:p w14:paraId="210FAE95" w14:textId="77777777" w:rsidR="00574893" w:rsidRDefault="00574893" w:rsidP="00801817">
      <w:pPr>
        <w:spacing w:after="0" w:line="240" w:lineRule="auto"/>
        <w:rPr>
          <w:rFonts w:asciiTheme="minorHAnsi" w:hAnsiTheme="minorHAnsi" w:cstheme="minorHAnsi"/>
        </w:rPr>
      </w:pPr>
    </w:p>
    <w:p w14:paraId="71A954F6" w14:textId="77777777" w:rsidR="00EF70CD" w:rsidRPr="003357FC" w:rsidRDefault="00EF70CD" w:rsidP="00574893">
      <w:pPr>
        <w:pStyle w:val="Nadpis1"/>
        <w:numPr>
          <w:ilvl w:val="0"/>
          <w:numId w:val="3"/>
        </w:numPr>
        <w:ind w:left="425" w:hanging="425"/>
        <w:jc w:val="both"/>
      </w:pPr>
      <w:bookmarkStart w:id="0" w:name="_Toc45194938"/>
      <w:r>
        <w:t>Úvodní ustanovení</w:t>
      </w:r>
      <w:bookmarkEnd w:id="0"/>
    </w:p>
    <w:p w14:paraId="082D54B0" w14:textId="77777777" w:rsidR="00EF70CD" w:rsidRDefault="00F26697" w:rsidP="00574893">
      <w:pPr>
        <w:spacing w:line="240" w:lineRule="auto"/>
        <w:rPr>
          <w:rFonts w:ascii="Calibri" w:hAnsi="Calibri"/>
          <w:snapToGrid w:val="0"/>
          <w:color w:val="000000"/>
        </w:rPr>
      </w:pPr>
      <w:r>
        <w:rPr>
          <w:rFonts w:ascii="Calibri" w:hAnsi="Calibri" w:cs="Arial"/>
        </w:rPr>
        <w:t>Provozní řád</w:t>
      </w:r>
      <w:r w:rsidR="00EF70CD">
        <w:rPr>
          <w:rFonts w:ascii="Calibri" w:hAnsi="Calibri" w:cs="Arial"/>
        </w:rPr>
        <w:t xml:space="preserve"> </w:t>
      </w:r>
      <w:r w:rsidR="00D40603">
        <w:rPr>
          <w:rFonts w:ascii="Calibri" w:hAnsi="Calibri" w:cs="Arial"/>
        </w:rPr>
        <w:t>D</w:t>
      </w:r>
      <w:r w:rsidR="00EF70CD">
        <w:rPr>
          <w:rFonts w:ascii="Calibri" w:hAnsi="Calibri" w:cs="Arial"/>
        </w:rPr>
        <w:t xml:space="preserve">ětské skupiny </w:t>
      </w:r>
      <w:r w:rsidR="00D041E1">
        <w:rPr>
          <w:rFonts w:ascii="Calibri" w:hAnsi="Calibri" w:cs="Arial"/>
        </w:rPr>
        <w:t>Motýlek</w:t>
      </w:r>
      <w:r w:rsidR="00D40603">
        <w:rPr>
          <w:rFonts w:ascii="Calibri" w:hAnsi="Calibri"/>
        </w:rPr>
        <w:t xml:space="preserve"> (dále jen </w:t>
      </w:r>
      <w:r>
        <w:rPr>
          <w:rFonts w:ascii="Calibri" w:hAnsi="Calibri"/>
        </w:rPr>
        <w:t>provozní řád</w:t>
      </w:r>
      <w:r w:rsidR="00071A34">
        <w:rPr>
          <w:rFonts w:ascii="Calibri" w:hAnsi="Calibri"/>
        </w:rPr>
        <w:t xml:space="preserve"> DS</w:t>
      </w:r>
      <w:r w:rsidR="00EC2493">
        <w:rPr>
          <w:rFonts w:ascii="Calibri" w:hAnsi="Calibri"/>
        </w:rPr>
        <w:t>) je vyhotoven</w:t>
      </w:r>
      <w:r w:rsidR="00EF70CD">
        <w:rPr>
          <w:rFonts w:ascii="Calibri" w:hAnsi="Calibri"/>
        </w:rPr>
        <w:t xml:space="preserve"> v souladu s</w:t>
      </w:r>
      <w:r w:rsidR="00A43083">
        <w:rPr>
          <w:rFonts w:ascii="Calibri" w:hAnsi="Calibri"/>
        </w:rPr>
        <w:t xml:space="preserve">e </w:t>
      </w:r>
      <w:r w:rsidR="00EF70CD">
        <w:rPr>
          <w:rFonts w:ascii="Calibri" w:hAnsi="Calibri"/>
        </w:rPr>
        <w:t>zákon</w:t>
      </w:r>
      <w:r w:rsidR="00A43083">
        <w:rPr>
          <w:rFonts w:ascii="Calibri" w:hAnsi="Calibri"/>
        </w:rPr>
        <w:t>em</w:t>
      </w:r>
      <w:r w:rsidR="00EF70CD">
        <w:rPr>
          <w:rFonts w:ascii="Calibri" w:hAnsi="Calibri"/>
        </w:rPr>
        <w:t xml:space="preserve"> č.</w:t>
      </w:r>
      <w:r w:rsidR="00EF70CD" w:rsidRPr="00601E3F">
        <w:rPr>
          <w:rFonts w:ascii="Calibri" w:hAnsi="Calibri" w:cs="Arial"/>
        </w:rPr>
        <w:t xml:space="preserve"> </w:t>
      </w:r>
      <w:r w:rsidR="00EF70CD">
        <w:rPr>
          <w:rFonts w:ascii="Calibri" w:hAnsi="Calibri" w:cs="Arial"/>
        </w:rPr>
        <w:t xml:space="preserve">247/2014 Sb., o poskytování služby péče o dítě v dětské skupině a o změně souvisejících zákonů, ve znění pozdějších předpisů </w:t>
      </w:r>
      <w:r w:rsidR="00EF70CD" w:rsidRPr="00237767">
        <w:rPr>
          <w:rFonts w:ascii="Calibri" w:hAnsi="Calibri"/>
          <w:snapToGrid w:val="0"/>
          <w:color w:val="000000"/>
        </w:rPr>
        <w:t>(dále jen</w:t>
      </w:r>
      <w:r w:rsidR="00EF70CD">
        <w:rPr>
          <w:rFonts w:ascii="Calibri" w:hAnsi="Calibri"/>
          <w:snapToGrid w:val="0"/>
          <w:color w:val="000000"/>
        </w:rPr>
        <w:t xml:space="preserve"> zákon o </w:t>
      </w:r>
      <w:r w:rsidR="00EA1DB9">
        <w:rPr>
          <w:rFonts w:ascii="Calibri" w:hAnsi="Calibri"/>
          <w:snapToGrid w:val="0"/>
          <w:color w:val="000000"/>
        </w:rPr>
        <w:t>DS</w:t>
      </w:r>
      <w:r w:rsidR="00EF70CD" w:rsidRPr="00237767">
        <w:rPr>
          <w:rFonts w:ascii="Calibri" w:hAnsi="Calibri"/>
          <w:snapToGrid w:val="0"/>
          <w:color w:val="000000"/>
        </w:rPr>
        <w:t>)</w:t>
      </w:r>
      <w:r w:rsidR="00EF70CD">
        <w:rPr>
          <w:rFonts w:ascii="Calibri" w:hAnsi="Calibri"/>
          <w:snapToGrid w:val="0"/>
          <w:color w:val="000000"/>
        </w:rPr>
        <w:t xml:space="preserve"> a </w:t>
      </w:r>
      <w:r w:rsidR="005D5022">
        <w:rPr>
          <w:rFonts w:ascii="Calibri" w:hAnsi="Calibri"/>
          <w:snapToGrid w:val="0"/>
          <w:color w:val="000000"/>
        </w:rPr>
        <w:t xml:space="preserve">v souladu s vyhláškou č. 350/2021 Sb. o provedení některých ustanovení zákona o poskytování služby péče o dítě v dětské skupině a o změně souvisejících zákonů, ve znění pozdějších předpisů </w:t>
      </w:r>
      <w:r w:rsidR="000C0EBF">
        <w:rPr>
          <w:rFonts w:ascii="Calibri" w:hAnsi="Calibri"/>
          <w:snapToGrid w:val="0"/>
          <w:color w:val="000000"/>
        </w:rPr>
        <w:t xml:space="preserve">(dále jen </w:t>
      </w:r>
      <w:r w:rsidR="00716671">
        <w:rPr>
          <w:rFonts w:ascii="Calibri" w:hAnsi="Calibri"/>
          <w:snapToGrid w:val="0"/>
          <w:color w:val="000000"/>
        </w:rPr>
        <w:t xml:space="preserve">vyhláška o DS) </w:t>
      </w:r>
      <w:r w:rsidR="00EF70CD">
        <w:rPr>
          <w:rFonts w:ascii="Calibri" w:hAnsi="Calibri"/>
          <w:snapToGrid w:val="0"/>
          <w:color w:val="000000"/>
        </w:rPr>
        <w:t>jsou přílohou smlouvy o poskytování služby péče o dítě (dále jen smlouva).</w:t>
      </w:r>
    </w:p>
    <w:p w14:paraId="4E168608" w14:textId="77777777" w:rsidR="00EF70CD" w:rsidRPr="00650901" w:rsidRDefault="00EF70CD" w:rsidP="002D04C6">
      <w:pPr>
        <w:pStyle w:val="Nadpis1"/>
        <w:numPr>
          <w:ilvl w:val="0"/>
          <w:numId w:val="3"/>
        </w:numPr>
        <w:ind w:left="425" w:hanging="425"/>
        <w:jc w:val="both"/>
      </w:pPr>
      <w:bookmarkStart w:id="1" w:name="_Toc45194939"/>
      <w:r>
        <w:t xml:space="preserve">Základní </w:t>
      </w:r>
      <w:r w:rsidRPr="00650901">
        <w:t>údaje</w:t>
      </w:r>
      <w:bookmarkEnd w:id="1"/>
    </w:p>
    <w:p w14:paraId="5120AD2F" w14:textId="77777777" w:rsidR="00EF70CD" w:rsidRDefault="00EF70CD" w:rsidP="00574893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Poskytovatelem služby péče o dítě v </w:t>
      </w:r>
      <w:r w:rsidR="00021B91">
        <w:rPr>
          <w:rFonts w:ascii="Calibri" w:hAnsi="Calibri" w:cs="Arial"/>
        </w:rPr>
        <w:t>d</w:t>
      </w:r>
      <w:r>
        <w:rPr>
          <w:rFonts w:ascii="Calibri" w:hAnsi="Calibri" w:cs="Arial"/>
        </w:rPr>
        <w:t xml:space="preserve">ětské skupině podle zákona o </w:t>
      </w:r>
      <w:r w:rsidR="00EA1DB9">
        <w:rPr>
          <w:rFonts w:ascii="Calibri" w:hAnsi="Calibri" w:cs="Arial"/>
        </w:rPr>
        <w:t>DS</w:t>
      </w:r>
      <w:r>
        <w:rPr>
          <w:rFonts w:ascii="Calibri" w:hAnsi="Calibri" w:cs="Arial"/>
        </w:rPr>
        <w:t xml:space="preserve"> je: </w:t>
      </w:r>
    </w:p>
    <w:p w14:paraId="6DA0BA77" w14:textId="77777777" w:rsidR="009A69B8" w:rsidRPr="00555023" w:rsidRDefault="00D041E1" w:rsidP="00EA1DB9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Mateřská škola Motýlek, Mělník, </w:t>
      </w:r>
      <w:r w:rsidR="009A69B8" w:rsidRPr="00555023">
        <w:rPr>
          <w:rFonts w:ascii="Calibri" w:hAnsi="Calibri" w:cs="Arial"/>
        </w:rPr>
        <w:t xml:space="preserve"> příspěvková organizace</w:t>
      </w:r>
    </w:p>
    <w:p w14:paraId="4A1E51A1" w14:textId="77777777" w:rsidR="009A69B8" w:rsidRPr="00555023" w:rsidRDefault="00D041E1" w:rsidP="00EA1DB9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se sídlem Nemocniční 107</w:t>
      </w:r>
      <w:r w:rsidR="009A69B8" w:rsidRPr="00555023">
        <w:rPr>
          <w:rFonts w:ascii="Calibri" w:hAnsi="Calibri" w:cs="Arial"/>
        </w:rPr>
        <w:t xml:space="preserve">, 276 01 Mělník (dále jen MŠ) </w:t>
      </w:r>
    </w:p>
    <w:p w14:paraId="082E64A2" w14:textId="77777777" w:rsidR="00021B91" w:rsidRPr="00555023" w:rsidRDefault="00D041E1" w:rsidP="00EA1DB9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IČO: 750 335 18</w:t>
      </w:r>
    </w:p>
    <w:p w14:paraId="76D757D7" w14:textId="77777777" w:rsidR="00C66859" w:rsidRPr="00555023" w:rsidRDefault="00321E08" w:rsidP="00EA1DB9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Mgr. Hana Nováková</w:t>
      </w:r>
      <w:r w:rsidR="00C66859" w:rsidRPr="00555023">
        <w:rPr>
          <w:rFonts w:ascii="Calibri" w:hAnsi="Calibri" w:cs="Arial"/>
        </w:rPr>
        <w:t xml:space="preserve">, </w:t>
      </w:r>
      <w:r w:rsidR="00021B91" w:rsidRPr="00555023">
        <w:rPr>
          <w:rFonts w:ascii="Calibri" w:hAnsi="Calibri" w:cs="Arial"/>
        </w:rPr>
        <w:t>statutární orgán</w:t>
      </w:r>
    </w:p>
    <w:p w14:paraId="3E51CDC3" w14:textId="77777777" w:rsidR="009A69B8" w:rsidRDefault="009A69B8" w:rsidP="00EA1DB9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>(dále jen poskytovatel</w:t>
      </w:r>
      <w:r w:rsidR="00021B91" w:rsidRPr="00555023">
        <w:rPr>
          <w:rFonts w:ascii="Calibri" w:hAnsi="Calibri" w:cs="Arial"/>
        </w:rPr>
        <w:t>)</w:t>
      </w:r>
    </w:p>
    <w:p w14:paraId="634F9904" w14:textId="77777777" w:rsidR="00021B91" w:rsidRPr="00555023" w:rsidRDefault="00021B91" w:rsidP="00574893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>Název dětské</w:t>
      </w:r>
      <w:r w:rsidR="00321E08">
        <w:rPr>
          <w:rFonts w:ascii="Calibri" w:hAnsi="Calibri" w:cs="Arial"/>
        </w:rPr>
        <w:t xml:space="preserve"> skupiny: Dětská skupina Motýlek</w:t>
      </w:r>
    </w:p>
    <w:p w14:paraId="7FAE0CDC" w14:textId="77777777" w:rsidR="00EF70CD" w:rsidRPr="00555023" w:rsidRDefault="00EF70CD" w:rsidP="00574893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 xml:space="preserve">Kapacita: </w:t>
      </w:r>
      <w:r w:rsidR="00321E08">
        <w:rPr>
          <w:rFonts w:ascii="Calibri" w:hAnsi="Calibri" w:cs="Arial"/>
        </w:rPr>
        <w:t>12 míst pro děti ve věku od 3</w:t>
      </w:r>
      <w:r w:rsidRPr="00555023">
        <w:rPr>
          <w:rFonts w:ascii="Calibri" w:hAnsi="Calibri" w:cs="Arial"/>
        </w:rPr>
        <w:t xml:space="preserve"> </w:t>
      </w:r>
      <w:r w:rsidR="00BA412C" w:rsidRPr="00555023">
        <w:rPr>
          <w:rFonts w:ascii="Calibri" w:hAnsi="Calibri" w:cs="Arial"/>
        </w:rPr>
        <w:t xml:space="preserve">roku </w:t>
      </w:r>
      <w:r w:rsidR="00321E08">
        <w:rPr>
          <w:rFonts w:ascii="Calibri" w:hAnsi="Calibri" w:cs="Arial"/>
        </w:rPr>
        <w:t>do 6</w:t>
      </w:r>
      <w:r w:rsidRPr="00555023">
        <w:rPr>
          <w:rFonts w:ascii="Calibri" w:hAnsi="Calibri" w:cs="Arial"/>
        </w:rPr>
        <w:t xml:space="preserve"> let</w:t>
      </w:r>
    </w:p>
    <w:p w14:paraId="53304F07" w14:textId="77777777" w:rsidR="009575FC" w:rsidRPr="00555023" w:rsidRDefault="009575FC" w:rsidP="00574893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>Adresa místa pos</w:t>
      </w:r>
      <w:r w:rsidR="00321E08">
        <w:rPr>
          <w:rFonts w:ascii="Calibri" w:hAnsi="Calibri" w:cs="Arial"/>
        </w:rPr>
        <w:t>kytování služby: Nemocniční 107, 276 01 Mělník</w:t>
      </w:r>
    </w:p>
    <w:p w14:paraId="7F54AA2A" w14:textId="77777777" w:rsidR="009575FC" w:rsidRDefault="009575FC" w:rsidP="00574893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>Datum zahájení</w:t>
      </w:r>
      <w:r w:rsidR="000104CF">
        <w:rPr>
          <w:rFonts w:ascii="Calibri" w:hAnsi="Calibri" w:cs="Arial"/>
        </w:rPr>
        <w:t xml:space="preserve"> poskytování služby: 24.10. 2022</w:t>
      </w:r>
    </w:p>
    <w:p w14:paraId="6F7D91C4" w14:textId="77777777" w:rsidR="0012598B" w:rsidRDefault="0012598B" w:rsidP="00574893">
      <w:pPr>
        <w:spacing w:line="240" w:lineRule="auto"/>
        <w:rPr>
          <w:rFonts w:ascii="Calibri" w:hAnsi="Calibri" w:cs="Arial"/>
        </w:rPr>
      </w:pPr>
    </w:p>
    <w:p w14:paraId="7A5267D4" w14:textId="77777777" w:rsidR="00CD6730" w:rsidRDefault="00CD6730" w:rsidP="00574893">
      <w:pPr>
        <w:spacing w:line="240" w:lineRule="auto"/>
        <w:rPr>
          <w:rFonts w:asciiTheme="minorHAnsi" w:hAnsiTheme="minorHAnsi" w:cstheme="minorHAnsi"/>
        </w:rPr>
      </w:pPr>
      <w:r w:rsidRPr="00445673">
        <w:rPr>
          <w:rFonts w:asciiTheme="minorHAnsi" w:hAnsiTheme="minorHAnsi" w:cstheme="minorHAnsi"/>
        </w:rPr>
        <w:t>Služba je poskytována s částečnou úhradou nákladů za službu (dále jen úhrada služby).  Výše úhrady služby je stanovena paušálně částkou 2.500,-Kč/měsíc</w:t>
      </w:r>
      <w:r>
        <w:rPr>
          <w:rFonts w:asciiTheme="minorHAnsi" w:hAnsiTheme="minorHAnsi" w:cstheme="minorHAnsi"/>
        </w:rPr>
        <w:t xml:space="preserve"> u dětí, které nedosáhly věku 3 let k 31. 8.2023</w:t>
      </w:r>
      <w:r w:rsidRPr="00445673">
        <w:rPr>
          <w:rFonts w:asciiTheme="minorHAnsi" w:hAnsiTheme="minorHAnsi" w:cstheme="minorHAnsi"/>
        </w:rPr>
        <w:t xml:space="preserve"> a to s ohledem na spolufinancování služby</w:t>
      </w:r>
      <w:r>
        <w:rPr>
          <w:rFonts w:asciiTheme="minorHAnsi" w:hAnsiTheme="minorHAnsi" w:cstheme="minorHAnsi"/>
        </w:rPr>
        <w:t xml:space="preserve"> z MPSV, děti starší 3 let k 31. 8. 2023 hradí školkovné ve výši 650 Kč</w:t>
      </w:r>
      <w:r w:rsidRPr="00445673" w:rsidDel="00445673">
        <w:rPr>
          <w:rFonts w:asciiTheme="minorHAnsi" w:hAnsiTheme="minorHAnsi" w:cstheme="minorHAnsi"/>
        </w:rPr>
        <w:t xml:space="preserve"> </w:t>
      </w:r>
      <w:r w:rsidRPr="00445673">
        <w:rPr>
          <w:rFonts w:asciiTheme="minorHAnsi" w:hAnsiTheme="minorHAnsi" w:cstheme="minorHAnsi"/>
        </w:rPr>
        <w:t>. Úhrada služby je platbou povinnou.</w:t>
      </w:r>
    </w:p>
    <w:p w14:paraId="1C38FC7B" w14:textId="096B741E" w:rsidR="009575FC" w:rsidRPr="00555023" w:rsidRDefault="00B24195" w:rsidP="00574893">
      <w:pPr>
        <w:spacing w:line="240" w:lineRule="auto"/>
        <w:rPr>
          <w:rFonts w:ascii="Calibri" w:hAnsi="Calibri" w:cs="Arial"/>
        </w:rPr>
      </w:pPr>
      <w:r w:rsidRPr="00555023">
        <w:rPr>
          <w:rFonts w:ascii="Calibri" w:hAnsi="Calibri" w:cs="Arial"/>
        </w:rPr>
        <w:t>Služba</w:t>
      </w:r>
      <w:r w:rsidR="0063384E">
        <w:rPr>
          <w:rFonts w:ascii="Calibri" w:hAnsi="Calibri" w:cs="Arial"/>
        </w:rPr>
        <w:t xml:space="preserve"> péče o dítě v dětské skupině</w:t>
      </w:r>
      <w:r w:rsidR="00B2670A">
        <w:rPr>
          <w:rFonts w:ascii="Calibri" w:hAnsi="Calibri" w:cs="Arial"/>
        </w:rPr>
        <w:t xml:space="preserve"> se stálou pravidelnou docházkou</w:t>
      </w:r>
      <w:r w:rsidRPr="00555023">
        <w:rPr>
          <w:rFonts w:ascii="Calibri" w:hAnsi="Calibri" w:cs="Arial"/>
        </w:rPr>
        <w:t xml:space="preserve"> je poskytována</w:t>
      </w:r>
      <w:r w:rsidR="00A43083" w:rsidRPr="00555023">
        <w:rPr>
          <w:rFonts w:ascii="Calibri" w:hAnsi="Calibri" w:cs="Arial"/>
        </w:rPr>
        <w:t xml:space="preserve"> </w:t>
      </w:r>
      <w:r w:rsidR="009147C8" w:rsidRPr="00555023">
        <w:rPr>
          <w:rFonts w:ascii="Calibri" w:hAnsi="Calibri" w:cs="Arial"/>
        </w:rPr>
        <w:t xml:space="preserve">v rozsahu nejméně </w:t>
      </w:r>
      <w:r w:rsidR="004434CC">
        <w:rPr>
          <w:rFonts w:ascii="Calibri" w:hAnsi="Calibri" w:cs="Arial"/>
        </w:rPr>
        <w:t>3</w:t>
      </w:r>
      <w:r w:rsidR="009147C8" w:rsidRPr="00555023">
        <w:rPr>
          <w:rFonts w:ascii="Calibri" w:hAnsi="Calibri" w:cs="Arial"/>
        </w:rPr>
        <w:t xml:space="preserve"> hodin</w:t>
      </w:r>
      <w:r w:rsidR="004434CC">
        <w:rPr>
          <w:rFonts w:ascii="Calibri" w:hAnsi="Calibri" w:cs="Arial"/>
        </w:rPr>
        <w:t>y</w:t>
      </w:r>
      <w:r w:rsidR="009147C8" w:rsidRPr="00555023">
        <w:rPr>
          <w:rFonts w:ascii="Calibri" w:hAnsi="Calibri" w:cs="Arial"/>
        </w:rPr>
        <w:t xml:space="preserve"> během provozního dne </w:t>
      </w:r>
      <w:r w:rsidR="00A43083" w:rsidRPr="00555023">
        <w:rPr>
          <w:rFonts w:ascii="Calibri" w:hAnsi="Calibri" w:cs="Arial"/>
        </w:rPr>
        <w:t>pravidelně dle uvedeného harmonogramu:</w:t>
      </w:r>
    </w:p>
    <w:tbl>
      <w:tblPr>
        <w:tblStyle w:val="Mkatabulky"/>
        <w:tblpPr w:leftFromText="141" w:rightFromText="141" w:vertAnchor="text" w:horzAnchor="margin" w:tblpX="108" w:tblpY="227"/>
        <w:tblW w:w="0" w:type="auto"/>
        <w:tblLook w:val="04A0" w:firstRow="1" w:lastRow="0" w:firstColumn="1" w:lastColumn="0" w:noHBand="0" w:noVBand="1"/>
      </w:tblPr>
      <w:tblGrid>
        <w:gridCol w:w="2263"/>
        <w:gridCol w:w="3407"/>
      </w:tblGrid>
      <w:tr w:rsidR="00AE7CFA" w:rsidRPr="00F40B6D" w14:paraId="50478212" w14:textId="77777777" w:rsidTr="00A43083">
        <w:tc>
          <w:tcPr>
            <w:tcW w:w="2263" w:type="dxa"/>
            <w:shd w:val="clear" w:color="auto" w:fill="auto"/>
          </w:tcPr>
          <w:p w14:paraId="513AB7C0" w14:textId="77777777" w:rsidR="00AE7CFA" w:rsidRPr="00555023" w:rsidRDefault="00AE7CFA" w:rsidP="00A43083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555023">
              <w:rPr>
                <w:rFonts w:asciiTheme="minorHAnsi" w:hAnsiTheme="minorHAnsi" w:cstheme="minorHAnsi"/>
                <w:b/>
              </w:rPr>
              <w:t>provozní dny</w:t>
            </w:r>
          </w:p>
        </w:tc>
        <w:tc>
          <w:tcPr>
            <w:tcW w:w="3407" w:type="dxa"/>
            <w:shd w:val="clear" w:color="auto" w:fill="auto"/>
          </w:tcPr>
          <w:p w14:paraId="54A81C03" w14:textId="77777777" w:rsidR="00AE7CFA" w:rsidRPr="00555023" w:rsidRDefault="00A43083" w:rsidP="00A43083">
            <w:pPr>
              <w:pStyle w:val="Default"/>
              <w:jc w:val="both"/>
              <w:rPr>
                <w:rFonts w:asciiTheme="minorHAnsi" w:hAnsiTheme="minorHAnsi" w:cstheme="minorHAnsi"/>
                <w:b/>
              </w:rPr>
            </w:pPr>
            <w:r w:rsidRPr="00555023">
              <w:rPr>
                <w:rFonts w:asciiTheme="minorHAnsi" w:hAnsiTheme="minorHAnsi" w:cstheme="minorHAnsi"/>
                <w:b/>
              </w:rPr>
              <w:t>p</w:t>
            </w:r>
            <w:r w:rsidR="00AE7CFA" w:rsidRPr="00555023">
              <w:rPr>
                <w:rFonts w:asciiTheme="minorHAnsi" w:hAnsiTheme="minorHAnsi" w:cstheme="minorHAnsi"/>
                <w:b/>
              </w:rPr>
              <w:t>rovozní doba od/do v hod.</w:t>
            </w:r>
          </w:p>
        </w:tc>
      </w:tr>
      <w:tr w:rsidR="00AE7CFA" w:rsidRPr="00F40B6D" w14:paraId="2494C0FD" w14:textId="77777777" w:rsidTr="00A43083">
        <w:tc>
          <w:tcPr>
            <w:tcW w:w="2263" w:type="dxa"/>
            <w:shd w:val="clear" w:color="auto" w:fill="auto"/>
          </w:tcPr>
          <w:p w14:paraId="6255C45A" w14:textId="77777777" w:rsidR="00AE7CFA" w:rsidRPr="00555023" w:rsidRDefault="00AE7CFA" w:rsidP="00A4308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55023">
              <w:rPr>
                <w:rFonts w:asciiTheme="minorHAnsi" w:hAnsiTheme="minorHAnsi" w:cstheme="minorHAnsi"/>
              </w:rPr>
              <w:t>pondělí</w:t>
            </w:r>
          </w:p>
        </w:tc>
        <w:tc>
          <w:tcPr>
            <w:tcW w:w="3407" w:type="dxa"/>
            <w:shd w:val="clear" w:color="auto" w:fill="auto"/>
          </w:tcPr>
          <w:p w14:paraId="0F5AAC68" w14:textId="77777777" w:rsidR="00AE7CFA" w:rsidRPr="00555023" w:rsidRDefault="001F3A11" w:rsidP="00A4308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7:00  </w:t>
            </w:r>
            <w:r w:rsidR="00AE7CFA" w:rsidRPr="00555023">
              <w:rPr>
                <w:rFonts w:asciiTheme="minorHAnsi" w:hAnsiTheme="minorHAnsi" w:cstheme="minorHAnsi"/>
              </w:rPr>
              <w:t>– 16:00</w:t>
            </w:r>
          </w:p>
        </w:tc>
      </w:tr>
      <w:tr w:rsidR="00AE7CFA" w:rsidRPr="00F40B6D" w14:paraId="3898CA55" w14:textId="77777777" w:rsidTr="00A43083">
        <w:tc>
          <w:tcPr>
            <w:tcW w:w="2263" w:type="dxa"/>
            <w:shd w:val="clear" w:color="auto" w:fill="auto"/>
          </w:tcPr>
          <w:p w14:paraId="79BC6E04" w14:textId="77777777" w:rsidR="00AE7CFA" w:rsidRPr="00555023" w:rsidRDefault="00AE7CFA" w:rsidP="00A4308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55023">
              <w:rPr>
                <w:rFonts w:asciiTheme="minorHAnsi" w:hAnsiTheme="minorHAnsi" w:cstheme="minorHAnsi"/>
              </w:rPr>
              <w:t>úterý</w:t>
            </w:r>
          </w:p>
        </w:tc>
        <w:tc>
          <w:tcPr>
            <w:tcW w:w="3407" w:type="dxa"/>
            <w:shd w:val="clear" w:color="auto" w:fill="auto"/>
          </w:tcPr>
          <w:p w14:paraId="4CD593ED" w14:textId="77777777" w:rsidR="00AE7CFA" w:rsidRPr="00555023" w:rsidRDefault="001F3A11" w:rsidP="00A4308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</w:t>
            </w:r>
            <w:r w:rsidR="00AE7CFA" w:rsidRPr="00555023">
              <w:rPr>
                <w:rFonts w:asciiTheme="minorHAnsi" w:hAnsiTheme="minorHAnsi" w:cstheme="minorHAnsi"/>
              </w:rPr>
              <w:t xml:space="preserve"> – 16:00</w:t>
            </w:r>
          </w:p>
        </w:tc>
      </w:tr>
      <w:tr w:rsidR="00AE7CFA" w:rsidRPr="00F40B6D" w14:paraId="4A4B22E3" w14:textId="77777777" w:rsidTr="00A43083">
        <w:tc>
          <w:tcPr>
            <w:tcW w:w="2263" w:type="dxa"/>
            <w:shd w:val="clear" w:color="auto" w:fill="auto"/>
          </w:tcPr>
          <w:p w14:paraId="5896F38C" w14:textId="77777777" w:rsidR="00AE7CFA" w:rsidRPr="00555023" w:rsidRDefault="00AE7CFA" w:rsidP="00A43083">
            <w:pPr>
              <w:pStyle w:val="Default"/>
              <w:rPr>
                <w:rFonts w:asciiTheme="minorHAnsi" w:hAnsiTheme="minorHAnsi" w:cstheme="minorHAnsi"/>
              </w:rPr>
            </w:pPr>
            <w:r w:rsidRPr="00555023">
              <w:rPr>
                <w:rFonts w:asciiTheme="minorHAnsi" w:hAnsiTheme="minorHAnsi" w:cstheme="minorHAnsi"/>
              </w:rPr>
              <w:t>středa</w:t>
            </w:r>
          </w:p>
        </w:tc>
        <w:tc>
          <w:tcPr>
            <w:tcW w:w="3407" w:type="dxa"/>
            <w:shd w:val="clear" w:color="auto" w:fill="auto"/>
          </w:tcPr>
          <w:p w14:paraId="320A2571" w14:textId="77777777" w:rsidR="00AE7CFA" w:rsidRPr="00555023" w:rsidRDefault="001F3A11" w:rsidP="00A4308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 </w:t>
            </w:r>
            <w:r w:rsidR="00AE7CFA" w:rsidRPr="00555023">
              <w:rPr>
                <w:rFonts w:asciiTheme="minorHAnsi" w:hAnsiTheme="minorHAnsi" w:cstheme="minorHAnsi"/>
              </w:rPr>
              <w:t>– 16:00</w:t>
            </w:r>
          </w:p>
        </w:tc>
      </w:tr>
      <w:tr w:rsidR="00AE7CFA" w:rsidRPr="00F40B6D" w14:paraId="01474ECF" w14:textId="77777777" w:rsidTr="00A43083">
        <w:tc>
          <w:tcPr>
            <w:tcW w:w="2263" w:type="dxa"/>
            <w:shd w:val="clear" w:color="auto" w:fill="auto"/>
          </w:tcPr>
          <w:p w14:paraId="3F863934" w14:textId="77777777" w:rsidR="00AE7CFA" w:rsidRPr="00555023" w:rsidRDefault="00AE7CFA" w:rsidP="00A4308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55023">
              <w:rPr>
                <w:rFonts w:asciiTheme="minorHAnsi" w:hAnsiTheme="minorHAnsi" w:cstheme="minorHAnsi"/>
              </w:rPr>
              <w:t>čtvrtek</w:t>
            </w:r>
          </w:p>
        </w:tc>
        <w:tc>
          <w:tcPr>
            <w:tcW w:w="3407" w:type="dxa"/>
            <w:shd w:val="clear" w:color="auto" w:fill="auto"/>
          </w:tcPr>
          <w:p w14:paraId="1B4D5875" w14:textId="77777777" w:rsidR="00AE7CFA" w:rsidRPr="00555023" w:rsidRDefault="001F3A11" w:rsidP="00A4308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 </w:t>
            </w:r>
            <w:r w:rsidR="00AE7CFA" w:rsidRPr="00555023">
              <w:rPr>
                <w:rFonts w:asciiTheme="minorHAnsi" w:hAnsiTheme="minorHAnsi" w:cstheme="minorHAnsi"/>
              </w:rPr>
              <w:t>– 16:00</w:t>
            </w:r>
          </w:p>
        </w:tc>
      </w:tr>
      <w:tr w:rsidR="00AE7CFA" w:rsidRPr="009E7597" w14:paraId="35C68B98" w14:textId="77777777" w:rsidTr="00A43083">
        <w:tc>
          <w:tcPr>
            <w:tcW w:w="2263" w:type="dxa"/>
            <w:shd w:val="clear" w:color="auto" w:fill="auto"/>
          </w:tcPr>
          <w:p w14:paraId="27A7078F" w14:textId="77777777" w:rsidR="00AE7CFA" w:rsidRPr="00555023" w:rsidRDefault="00AE7CFA" w:rsidP="00A43083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555023">
              <w:rPr>
                <w:rFonts w:asciiTheme="minorHAnsi" w:hAnsiTheme="minorHAnsi" w:cstheme="minorHAnsi"/>
              </w:rPr>
              <w:t>pátek</w:t>
            </w:r>
          </w:p>
        </w:tc>
        <w:tc>
          <w:tcPr>
            <w:tcW w:w="3407" w:type="dxa"/>
            <w:shd w:val="clear" w:color="auto" w:fill="auto"/>
          </w:tcPr>
          <w:p w14:paraId="4DD9C0CE" w14:textId="77777777" w:rsidR="00AE7CFA" w:rsidRPr="00555023" w:rsidRDefault="001F3A11" w:rsidP="00A43083">
            <w:pPr>
              <w:pStyle w:val="Default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7:00  </w:t>
            </w:r>
            <w:r w:rsidR="00AE7CFA" w:rsidRPr="00555023">
              <w:rPr>
                <w:rFonts w:asciiTheme="minorHAnsi" w:hAnsiTheme="minorHAnsi" w:cstheme="minorHAnsi"/>
              </w:rPr>
              <w:t>– 16:00</w:t>
            </w:r>
          </w:p>
        </w:tc>
      </w:tr>
    </w:tbl>
    <w:p w14:paraId="1CE625D4" w14:textId="77777777" w:rsidR="00AE7CFA" w:rsidRDefault="00AE7CFA" w:rsidP="00634670">
      <w:pPr>
        <w:spacing w:after="0" w:line="240" w:lineRule="auto"/>
        <w:rPr>
          <w:rFonts w:ascii="Calibri" w:hAnsi="Calibri" w:cs="Arial"/>
        </w:rPr>
      </w:pPr>
    </w:p>
    <w:p w14:paraId="4446072A" w14:textId="77777777" w:rsidR="00AE7CFA" w:rsidRDefault="00AE7CFA" w:rsidP="00634670">
      <w:pPr>
        <w:spacing w:after="0" w:line="240" w:lineRule="auto"/>
        <w:rPr>
          <w:rFonts w:ascii="Calibri" w:hAnsi="Calibri" w:cs="Arial"/>
        </w:rPr>
      </w:pPr>
    </w:p>
    <w:p w14:paraId="4D8DA53B" w14:textId="77777777" w:rsidR="009575FC" w:rsidRDefault="009575FC" w:rsidP="00634670">
      <w:pPr>
        <w:spacing w:after="0" w:line="240" w:lineRule="auto"/>
        <w:rPr>
          <w:rFonts w:ascii="Calibri" w:hAnsi="Calibri" w:cs="Arial"/>
        </w:rPr>
      </w:pPr>
    </w:p>
    <w:p w14:paraId="4E08B381" w14:textId="77777777" w:rsidR="006E0AAD" w:rsidRDefault="006E0AAD" w:rsidP="00634670">
      <w:pPr>
        <w:spacing w:after="0" w:line="240" w:lineRule="auto"/>
        <w:rPr>
          <w:rFonts w:ascii="Calibri" w:hAnsi="Calibri" w:cs="Arial"/>
        </w:rPr>
      </w:pPr>
    </w:p>
    <w:p w14:paraId="3EDB4B5B" w14:textId="77777777" w:rsidR="00634670" w:rsidRDefault="00634670" w:rsidP="00634670">
      <w:pPr>
        <w:spacing w:after="0" w:line="240" w:lineRule="auto"/>
        <w:rPr>
          <w:rFonts w:ascii="Calibri" w:hAnsi="Calibri" w:cs="Arial"/>
        </w:rPr>
      </w:pPr>
    </w:p>
    <w:p w14:paraId="7DE6C6AF" w14:textId="77777777" w:rsidR="00AE7CFA" w:rsidRDefault="00AE7CFA" w:rsidP="00634670">
      <w:pPr>
        <w:spacing w:after="0" w:line="240" w:lineRule="auto"/>
        <w:rPr>
          <w:rFonts w:ascii="Calibri" w:hAnsi="Calibri" w:cs="Arial"/>
        </w:rPr>
      </w:pPr>
    </w:p>
    <w:p w14:paraId="1961259B" w14:textId="77777777" w:rsidR="00AE7CFA" w:rsidRDefault="00AE7CFA" w:rsidP="00634670">
      <w:pPr>
        <w:spacing w:after="0" w:line="240" w:lineRule="auto"/>
        <w:rPr>
          <w:rFonts w:ascii="Calibri" w:hAnsi="Calibri" w:cs="Arial"/>
        </w:rPr>
      </w:pPr>
    </w:p>
    <w:p w14:paraId="3EEC72DE" w14:textId="77777777" w:rsidR="00AE7CFA" w:rsidRDefault="00AE7CFA" w:rsidP="00634670">
      <w:pPr>
        <w:spacing w:after="0" w:line="240" w:lineRule="auto"/>
        <w:rPr>
          <w:rFonts w:ascii="Calibri" w:hAnsi="Calibri" w:cs="Arial"/>
        </w:rPr>
      </w:pPr>
    </w:p>
    <w:p w14:paraId="0FFF7409" w14:textId="77777777" w:rsidR="00A43083" w:rsidRDefault="00677309" w:rsidP="00634670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Další aktivity: P</w:t>
      </w:r>
      <w:r w:rsidR="00FD28D7" w:rsidRPr="00574893">
        <w:rPr>
          <w:rFonts w:ascii="Calibri" w:hAnsi="Calibri" w:cs="Arial"/>
        </w:rPr>
        <w:t xml:space="preserve">oskytování služby péče o dítě </w:t>
      </w:r>
      <w:r>
        <w:rPr>
          <w:rFonts w:ascii="Calibri" w:hAnsi="Calibri" w:cs="Arial"/>
        </w:rPr>
        <w:t xml:space="preserve">v dětské skupině </w:t>
      </w:r>
      <w:r w:rsidR="00FD28D7" w:rsidRPr="00574893">
        <w:rPr>
          <w:rFonts w:ascii="Calibri" w:hAnsi="Calibri" w:cs="Arial"/>
        </w:rPr>
        <w:t>s nepravidelnou docházkou v</w:t>
      </w:r>
      <w:r>
        <w:rPr>
          <w:rFonts w:ascii="Calibri" w:hAnsi="Calibri" w:cs="Arial"/>
        </w:rPr>
        <w:t> </w:t>
      </w:r>
      <w:r w:rsidR="00FD28D7" w:rsidRPr="00574893">
        <w:rPr>
          <w:rFonts w:ascii="Calibri" w:hAnsi="Calibri" w:cs="Arial"/>
        </w:rPr>
        <w:t>měsíci</w:t>
      </w:r>
      <w:r>
        <w:rPr>
          <w:rFonts w:ascii="Calibri" w:hAnsi="Calibri" w:cs="Arial"/>
        </w:rPr>
        <w:t>.</w:t>
      </w:r>
    </w:p>
    <w:p w14:paraId="56133863" w14:textId="77777777" w:rsidR="00A43083" w:rsidRDefault="00A43083" w:rsidP="00634670">
      <w:pPr>
        <w:spacing w:after="0" w:line="240" w:lineRule="auto"/>
        <w:rPr>
          <w:rFonts w:ascii="Calibri" w:hAnsi="Calibri" w:cs="Arial"/>
        </w:rPr>
      </w:pPr>
    </w:p>
    <w:p w14:paraId="3A6713DE" w14:textId="77777777" w:rsidR="00677309" w:rsidRDefault="00EF70CD" w:rsidP="00677309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Vnitřní pravidla </w:t>
      </w:r>
      <w:r w:rsidR="00472F4E">
        <w:rPr>
          <w:rFonts w:ascii="Calibri" w:hAnsi="Calibri" w:cs="Arial"/>
        </w:rPr>
        <w:t xml:space="preserve">DS </w:t>
      </w:r>
      <w:r>
        <w:rPr>
          <w:rFonts w:ascii="Calibri" w:hAnsi="Calibri" w:cs="Arial"/>
        </w:rPr>
        <w:t xml:space="preserve">upravují podmínky </w:t>
      </w:r>
      <w:r w:rsidRPr="00600B27">
        <w:rPr>
          <w:rFonts w:ascii="Calibri" w:hAnsi="Calibri" w:cs="Arial"/>
          <w:color w:val="000000"/>
        </w:rPr>
        <w:t>poskytování</w:t>
      </w:r>
      <w:r>
        <w:rPr>
          <w:rFonts w:ascii="Calibri" w:hAnsi="Calibri" w:cs="Arial"/>
          <w:color w:val="000000"/>
        </w:rPr>
        <w:t xml:space="preserve"> </w:t>
      </w:r>
      <w:r w:rsidRPr="00600B27">
        <w:rPr>
          <w:rFonts w:ascii="Calibri" w:hAnsi="Calibri" w:cs="Arial"/>
          <w:color w:val="000000"/>
        </w:rPr>
        <w:t>služby</w:t>
      </w:r>
      <w:r>
        <w:rPr>
          <w:rFonts w:ascii="Calibri" w:hAnsi="Calibri" w:cs="Arial"/>
          <w:color w:val="000000"/>
        </w:rPr>
        <w:t xml:space="preserve"> </w:t>
      </w:r>
      <w:r w:rsidRPr="00B81613">
        <w:rPr>
          <w:rFonts w:ascii="Calibri" w:hAnsi="Calibri" w:cs="Arial"/>
        </w:rPr>
        <w:t>péče o dítě v dětské skupině</w:t>
      </w:r>
      <w:r w:rsidR="0063384E">
        <w:rPr>
          <w:rFonts w:ascii="Calibri" w:hAnsi="Calibri" w:cs="Arial"/>
        </w:rPr>
        <w:t xml:space="preserve"> se stálou pravidelnou docházkou</w:t>
      </w:r>
      <w:r w:rsidRPr="00B81613">
        <w:rPr>
          <w:rFonts w:ascii="Calibri" w:hAnsi="Calibri" w:cs="Arial"/>
        </w:rPr>
        <w:t xml:space="preserve"> (dále jen služba)</w:t>
      </w:r>
      <w:r w:rsidR="00B671CA">
        <w:rPr>
          <w:rFonts w:ascii="Calibri" w:hAnsi="Calibri" w:cs="Arial"/>
        </w:rPr>
        <w:t xml:space="preserve"> a</w:t>
      </w:r>
      <w:r w:rsidR="00CA0C88">
        <w:rPr>
          <w:rFonts w:ascii="Calibri" w:hAnsi="Calibri" w:cs="Arial"/>
        </w:rPr>
        <w:t xml:space="preserve"> </w:t>
      </w:r>
      <w:r w:rsidR="00FD28D7">
        <w:rPr>
          <w:rFonts w:ascii="Calibri" w:hAnsi="Calibri" w:cs="Arial"/>
        </w:rPr>
        <w:t>podmínky provozu</w:t>
      </w:r>
      <w:r w:rsidR="00CA0C88">
        <w:rPr>
          <w:rFonts w:ascii="Calibri" w:hAnsi="Calibri" w:cs="Arial"/>
        </w:rPr>
        <w:t xml:space="preserve"> prostor</w:t>
      </w:r>
      <w:r w:rsidR="00FD28D7">
        <w:rPr>
          <w:rFonts w:ascii="Calibri" w:hAnsi="Calibri" w:cs="Arial"/>
        </w:rPr>
        <w:t xml:space="preserve"> D</w:t>
      </w:r>
      <w:r w:rsidRPr="00B81613">
        <w:rPr>
          <w:rFonts w:ascii="Calibri" w:hAnsi="Calibri" w:cs="Arial"/>
        </w:rPr>
        <w:t>ětské skupin</w:t>
      </w:r>
      <w:r w:rsidR="00FD28D7">
        <w:rPr>
          <w:rFonts w:ascii="Calibri" w:hAnsi="Calibri" w:cs="Arial"/>
        </w:rPr>
        <w:t>y</w:t>
      </w:r>
      <w:r w:rsidRPr="00B81613">
        <w:rPr>
          <w:rFonts w:ascii="Calibri" w:hAnsi="Calibri" w:cs="Arial"/>
        </w:rPr>
        <w:t xml:space="preserve"> </w:t>
      </w:r>
      <w:r w:rsidR="001F3A11">
        <w:rPr>
          <w:rFonts w:ascii="Calibri" w:hAnsi="Calibri" w:cs="Arial"/>
        </w:rPr>
        <w:t>Motýlek</w:t>
      </w:r>
      <w:r w:rsidR="00FD28D7"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 xml:space="preserve">(dále jen </w:t>
      </w:r>
      <w:r>
        <w:rPr>
          <w:rFonts w:ascii="Calibri" w:hAnsi="Calibri" w:cs="Arial"/>
        </w:rPr>
        <w:t>DS</w:t>
      </w:r>
      <w:r w:rsidRPr="00B81613">
        <w:rPr>
          <w:rFonts w:ascii="Calibri" w:hAnsi="Calibri" w:cs="Arial"/>
        </w:rPr>
        <w:t>) v </w:t>
      </w:r>
      <w:r>
        <w:rPr>
          <w:rFonts w:ascii="Calibri" w:hAnsi="Calibri" w:cs="Arial"/>
        </w:rPr>
        <w:t>budov</w:t>
      </w:r>
      <w:r w:rsidR="00CA0C88">
        <w:rPr>
          <w:rFonts w:ascii="Calibri" w:hAnsi="Calibri" w:cs="Arial"/>
        </w:rPr>
        <w:t>ě</w:t>
      </w:r>
      <w:r w:rsidR="001F3A11">
        <w:rPr>
          <w:rFonts w:ascii="Calibri" w:hAnsi="Calibri" w:cs="Arial"/>
        </w:rPr>
        <w:t xml:space="preserve"> MŠ, na adrese Nemocniční 107</w:t>
      </w:r>
      <w:r>
        <w:rPr>
          <w:rFonts w:ascii="Calibri" w:hAnsi="Calibri" w:cs="Arial"/>
        </w:rPr>
        <w:t>, 276 01 Mělník</w:t>
      </w:r>
      <w:r w:rsidRPr="00B81613">
        <w:rPr>
          <w:rFonts w:ascii="Calibri" w:hAnsi="Calibri" w:cs="Arial"/>
        </w:rPr>
        <w:t xml:space="preserve">. </w:t>
      </w:r>
    </w:p>
    <w:p w14:paraId="1F7206B0" w14:textId="77777777" w:rsidR="00EF70CD" w:rsidRPr="00677309" w:rsidRDefault="00472F4E" w:rsidP="00677309">
      <w:pPr>
        <w:spacing w:line="240" w:lineRule="auto"/>
        <w:rPr>
          <w:rFonts w:ascii="Calibri" w:hAnsi="Calibri" w:cs="Arial"/>
        </w:rPr>
      </w:pPr>
      <w:r w:rsidRPr="00677309">
        <w:rPr>
          <w:rFonts w:ascii="Calibri" w:hAnsi="Calibri" w:cs="Arial"/>
        </w:rPr>
        <w:t>D</w:t>
      </w:r>
      <w:r w:rsidR="00EF70CD" w:rsidRPr="00677309">
        <w:rPr>
          <w:rFonts w:ascii="Calibri" w:hAnsi="Calibri" w:cs="Arial"/>
        </w:rPr>
        <w:t xml:space="preserve">ále upravují podmínky </w:t>
      </w:r>
      <w:r w:rsidR="00B671CA" w:rsidRPr="00677309">
        <w:rPr>
          <w:rFonts w:ascii="Calibri" w:hAnsi="Calibri" w:cs="Arial"/>
        </w:rPr>
        <w:t>pobytu dítěte v DS (</w:t>
      </w:r>
      <w:r w:rsidR="00EF70CD" w:rsidRPr="00677309">
        <w:rPr>
          <w:rFonts w:ascii="Calibri" w:hAnsi="Calibri" w:cs="Arial"/>
        </w:rPr>
        <w:t>přijetí</w:t>
      </w:r>
      <w:r w:rsidR="00B671CA" w:rsidRPr="00677309">
        <w:rPr>
          <w:rFonts w:ascii="Calibri" w:hAnsi="Calibri" w:cs="Arial"/>
        </w:rPr>
        <w:t xml:space="preserve">/ukončení, vzájemná práva a povinnosti), provoz DS, </w:t>
      </w:r>
      <w:r w:rsidR="00EF70CD" w:rsidRPr="00677309">
        <w:rPr>
          <w:rFonts w:ascii="Calibri" w:hAnsi="Calibri" w:cs="Arial"/>
        </w:rPr>
        <w:t>úplatu za poskytování služby</w:t>
      </w:r>
      <w:r w:rsidR="00B671CA" w:rsidRPr="00677309">
        <w:rPr>
          <w:rFonts w:ascii="Calibri" w:hAnsi="Calibri" w:cs="Arial"/>
        </w:rPr>
        <w:t xml:space="preserve">, stravování a výši stravného, bezpečnost a ochranu zdraví dítěte, provozní podmínky a hygienické požadavky na provoz </w:t>
      </w:r>
      <w:r w:rsidR="00EF70CD" w:rsidRPr="00677309">
        <w:rPr>
          <w:rFonts w:ascii="Calibri" w:hAnsi="Calibri" w:cs="Arial"/>
        </w:rPr>
        <w:t xml:space="preserve">a podmínky poskytování </w:t>
      </w:r>
      <w:r w:rsidR="00677309">
        <w:rPr>
          <w:rFonts w:ascii="Calibri" w:hAnsi="Calibri" w:cs="Arial"/>
        </w:rPr>
        <w:t xml:space="preserve">služby </w:t>
      </w:r>
      <w:r w:rsidR="0047211E" w:rsidRPr="00677309">
        <w:rPr>
          <w:rFonts w:ascii="Calibri" w:hAnsi="Calibri" w:cs="Arial"/>
        </w:rPr>
        <w:t>péče o dítě s nepravidelnou docházkou v</w:t>
      </w:r>
      <w:r w:rsidR="00857393" w:rsidRPr="00677309">
        <w:rPr>
          <w:rFonts w:ascii="Calibri" w:hAnsi="Calibri" w:cs="Arial"/>
        </w:rPr>
        <w:t> </w:t>
      </w:r>
      <w:r w:rsidR="0047211E" w:rsidRPr="00677309">
        <w:rPr>
          <w:rFonts w:ascii="Calibri" w:hAnsi="Calibri" w:cs="Arial"/>
        </w:rPr>
        <w:t>měsíci</w:t>
      </w:r>
      <w:r w:rsidR="00857393" w:rsidRPr="00677309">
        <w:rPr>
          <w:rFonts w:ascii="Calibri" w:hAnsi="Calibri" w:cs="Arial"/>
        </w:rPr>
        <w:t>, tzv. náhradník</w:t>
      </w:r>
      <w:r w:rsidR="0047211E" w:rsidRPr="00677309">
        <w:rPr>
          <w:rFonts w:ascii="Calibri" w:hAnsi="Calibri" w:cs="Arial"/>
        </w:rPr>
        <w:t xml:space="preserve"> (dále jen nepravidelná péče).</w:t>
      </w:r>
    </w:p>
    <w:p w14:paraId="74775C03" w14:textId="77777777" w:rsidR="00EF70CD" w:rsidRDefault="00EF70CD" w:rsidP="00677309">
      <w:pPr>
        <w:spacing w:line="240" w:lineRule="auto"/>
        <w:rPr>
          <w:rFonts w:ascii="Calibri" w:hAnsi="Calibri" w:cs="Arial"/>
        </w:rPr>
      </w:pPr>
      <w:r w:rsidRPr="003E3674">
        <w:rPr>
          <w:rFonts w:ascii="Calibri" w:hAnsi="Calibri" w:cs="Arial"/>
        </w:rPr>
        <w:t>Služba</w:t>
      </w:r>
      <w:r w:rsidR="00144387">
        <w:rPr>
          <w:rFonts w:ascii="Calibri" w:hAnsi="Calibri" w:cs="Arial"/>
        </w:rPr>
        <w:t xml:space="preserve"> je poskytována v souladu se standardy kvality péče a</w:t>
      </w:r>
      <w:r w:rsidRPr="003E3674">
        <w:rPr>
          <w:rFonts w:ascii="Calibri" w:hAnsi="Calibri" w:cs="Arial"/>
        </w:rPr>
        <w:t xml:space="preserve"> je zaměřena na zajištění potřeb dítěte, na jeho výchovu, rozvoj schopností, kulturních</w:t>
      </w:r>
      <w:r w:rsidR="00857393" w:rsidRPr="003E3674">
        <w:rPr>
          <w:rFonts w:ascii="Calibri" w:hAnsi="Calibri" w:cs="Arial"/>
        </w:rPr>
        <w:t xml:space="preserve">, </w:t>
      </w:r>
      <w:r w:rsidRPr="003E3674">
        <w:rPr>
          <w:rFonts w:ascii="Calibri" w:hAnsi="Calibri" w:cs="Arial"/>
        </w:rPr>
        <w:t xml:space="preserve">hygienických </w:t>
      </w:r>
      <w:r w:rsidR="00857393" w:rsidRPr="003E3674">
        <w:rPr>
          <w:rFonts w:ascii="Calibri" w:hAnsi="Calibri" w:cs="Arial"/>
        </w:rPr>
        <w:t xml:space="preserve">a sociálních </w:t>
      </w:r>
      <w:r w:rsidRPr="003E3674">
        <w:rPr>
          <w:rFonts w:ascii="Calibri" w:hAnsi="Calibri" w:cs="Arial"/>
        </w:rPr>
        <w:t xml:space="preserve">návyků. Konkrétní rozsah poskytování služby je upraven ve smlouvě. </w:t>
      </w:r>
    </w:p>
    <w:p w14:paraId="2211C345" w14:textId="77777777" w:rsidR="00023A4C" w:rsidRDefault="00023A4C" w:rsidP="00D479E1">
      <w:pPr>
        <w:spacing w:line="240" w:lineRule="auto"/>
        <w:rPr>
          <w:rFonts w:ascii="Calibri" w:hAnsi="Calibri" w:cs="Arial"/>
        </w:rPr>
      </w:pPr>
      <w:r w:rsidRPr="003E3674">
        <w:rPr>
          <w:rFonts w:asciiTheme="minorHAnsi" w:hAnsiTheme="minorHAnsi" w:cstheme="minorHAnsi"/>
        </w:rPr>
        <w:t>Podmínky poskytování nepravidelné péče a podmínky provozu nepravidelné péče jsou</w:t>
      </w:r>
      <w:r w:rsidR="004E0F16" w:rsidRPr="003E3674">
        <w:rPr>
          <w:rFonts w:asciiTheme="minorHAnsi" w:hAnsiTheme="minorHAnsi" w:cstheme="minorHAnsi"/>
        </w:rPr>
        <w:t xml:space="preserve"> </w:t>
      </w:r>
      <w:r w:rsidRPr="003E3674">
        <w:rPr>
          <w:rFonts w:asciiTheme="minorHAnsi" w:hAnsiTheme="minorHAnsi" w:cstheme="minorHAnsi"/>
        </w:rPr>
        <w:t>totožné s podmínkami poskytování služby a provozu DS tak, jak je upravuje tento dokument, pokud není uvedeno jinak.</w:t>
      </w:r>
    </w:p>
    <w:p w14:paraId="1E7D025D" w14:textId="77777777" w:rsidR="00EF70CD" w:rsidRPr="00CE6A18" w:rsidRDefault="00EF70CD" w:rsidP="002D04C6">
      <w:pPr>
        <w:pStyle w:val="Nadpis1"/>
        <w:numPr>
          <w:ilvl w:val="0"/>
          <w:numId w:val="3"/>
        </w:numPr>
        <w:ind w:left="425" w:hanging="425"/>
        <w:jc w:val="both"/>
      </w:pPr>
      <w:bookmarkStart w:id="2" w:name="_Toc45194940"/>
      <w:r>
        <w:t>Vzájemná práva a povinnosti</w:t>
      </w:r>
      <w:bookmarkEnd w:id="2"/>
    </w:p>
    <w:p w14:paraId="3CD06A86" w14:textId="77777777" w:rsidR="00EF70CD" w:rsidRPr="00CC75EA" w:rsidRDefault="008C4F40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Dítě má právo</w:t>
      </w:r>
      <w:r w:rsidR="00EF70CD" w:rsidRPr="00CC75EA">
        <w:rPr>
          <w:rFonts w:ascii="Calibri" w:hAnsi="Calibri" w:cs="Arial"/>
          <w:b/>
          <w:i/>
        </w:rPr>
        <w:t>:</w:t>
      </w:r>
    </w:p>
    <w:p w14:paraId="22936E20" w14:textId="77777777" w:rsidR="00EF70CD" w:rsidRDefault="008C4F40" w:rsidP="005E0D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na zachování jeho </w:t>
      </w:r>
      <w:r w:rsidR="00EF70CD" w:rsidRPr="00CC75EA">
        <w:rPr>
          <w:rFonts w:ascii="Calibri" w:hAnsi="Calibri" w:cs="Arial"/>
        </w:rPr>
        <w:t>lidsk</w:t>
      </w:r>
      <w:r>
        <w:rPr>
          <w:rFonts w:ascii="Calibri" w:hAnsi="Calibri" w:cs="Arial"/>
        </w:rPr>
        <w:t>é</w:t>
      </w:r>
      <w:r w:rsidR="00EF70CD" w:rsidRPr="00CC75EA">
        <w:rPr>
          <w:rFonts w:ascii="Calibri" w:hAnsi="Calibri" w:cs="Arial"/>
        </w:rPr>
        <w:t xml:space="preserve"> důstojnost</w:t>
      </w:r>
      <w:r>
        <w:rPr>
          <w:rFonts w:ascii="Calibri" w:hAnsi="Calibri" w:cs="Arial"/>
        </w:rPr>
        <w:t>i</w:t>
      </w:r>
      <w:r w:rsidR="00EF70CD" w:rsidRPr="00CC75EA">
        <w:rPr>
          <w:rFonts w:ascii="Calibri" w:hAnsi="Calibri" w:cs="Arial"/>
        </w:rPr>
        <w:t xml:space="preserve">, osobní </w:t>
      </w:r>
      <w:r>
        <w:rPr>
          <w:rFonts w:ascii="Calibri" w:hAnsi="Calibri" w:cs="Arial"/>
        </w:rPr>
        <w:t>cti</w:t>
      </w:r>
      <w:r w:rsidR="00EF70CD" w:rsidRPr="00CC75EA">
        <w:rPr>
          <w:rFonts w:ascii="Calibri" w:hAnsi="Calibri" w:cs="Arial"/>
        </w:rPr>
        <w:t>, dobr</w:t>
      </w:r>
      <w:r>
        <w:rPr>
          <w:rFonts w:ascii="Calibri" w:hAnsi="Calibri" w:cs="Arial"/>
        </w:rPr>
        <w:t>é</w:t>
      </w:r>
      <w:r w:rsidR="00EF70CD">
        <w:rPr>
          <w:rFonts w:ascii="Calibri" w:hAnsi="Calibri" w:cs="Arial"/>
        </w:rPr>
        <w:t xml:space="preserve"> pověst</w:t>
      </w:r>
      <w:r>
        <w:rPr>
          <w:rFonts w:ascii="Calibri" w:hAnsi="Calibri" w:cs="Arial"/>
        </w:rPr>
        <w:t>i</w:t>
      </w:r>
      <w:r w:rsidR="00EF70CD">
        <w:rPr>
          <w:rFonts w:ascii="Calibri" w:hAnsi="Calibri" w:cs="Arial"/>
        </w:rPr>
        <w:t xml:space="preserve"> a </w:t>
      </w:r>
      <w:r>
        <w:rPr>
          <w:rFonts w:ascii="Calibri" w:hAnsi="Calibri" w:cs="Arial"/>
        </w:rPr>
        <w:t>ochranu</w:t>
      </w:r>
      <w:r w:rsidR="00EF70CD">
        <w:rPr>
          <w:rFonts w:ascii="Calibri" w:hAnsi="Calibri" w:cs="Arial"/>
        </w:rPr>
        <w:t xml:space="preserve"> jeho jmén</w:t>
      </w:r>
      <w:r>
        <w:rPr>
          <w:rFonts w:ascii="Calibri" w:hAnsi="Calibri" w:cs="Arial"/>
        </w:rPr>
        <w:t>a</w:t>
      </w:r>
      <w:r w:rsidR="00EF70CD">
        <w:rPr>
          <w:rFonts w:ascii="Calibri" w:hAnsi="Calibri" w:cs="Arial"/>
        </w:rPr>
        <w:t>, j</w:t>
      </w:r>
      <w:r w:rsidR="00EF70CD" w:rsidRPr="00CC75EA">
        <w:rPr>
          <w:rFonts w:ascii="Calibri" w:hAnsi="Calibri" w:cs="Arial"/>
        </w:rPr>
        <w:t>e nepřípustné používat vůči dítěti nepřiměřený výchovný prostředek nebo</w:t>
      </w:r>
      <w:r w:rsidR="00583AD2">
        <w:rPr>
          <w:rFonts w:ascii="Calibri" w:hAnsi="Calibri" w:cs="Arial"/>
        </w:rPr>
        <w:t> </w:t>
      </w:r>
      <w:r w:rsidR="00EF70CD" w:rsidRPr="00CC75EA">
        <w:rPr>
          <w:rFonts w:ascii="Calibri" w:hAnsi="Calibri" w:cs="Arial"/>
        </w:rPr>
        <w:t xml:space="preserve">omezení anebo takové výchovné prostředky, které se dotýkají důstojnosti dítěte nebo které jakkoli ohrožují jeho zdraví, tělesný, </w:t>
      </w:r>
      <w:r w:rsidR="00EF70CD">
        <w:rPr>
          <w:rFonts w:ascii="Calibri" w:hAnsi="Calibri" w:cs="Arial"/>
        </w:rPr>
        <w:t>citový, rozumový a mravní vývoj,</w:t>
      </w:r>
    </w:p>
    <w:p w14:paraId="0CF47421" w14:textId="77777777" w:rsidR="00EF70CD" w:rsidRDefault="00AF2877" w:rsidP="005E0D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>
        <w:rPr>
          <w:rFonts w:ascii="Calibri" w:hAnsi="Calibri" w:cs="Arial"/>
        </w:rPr>
        <w:t xml:space="preserve">na </w:t>
      </w:r>
      <w:r w:rsidR="00EF70CD" w:rsidRPr="00CC75EA">
        <w:rPr>
          <w:rFonts w:ascii="Calibri" w:hAnsi="Calibri" w:cs="Arial"/>
        </w:rPr>
        <w:t>ochranu před jakoukoli for</w:t>
      </w:r>
      <w:r w:rsidR="00EF70CD">
        <w:rPr>
          <w:rFonts w:ascii="Calibri" w:hAnsi="Calibri" w:cs="Arial"/>
        </w:rPr>
        <w:t>mou zneužívání a diskriminace, v</w:t>
      </w:r>
      <w:r w:rsidR="00EF70CD" w:rsidRPr="00CC75EA">
        <w:rPr>
          <w:rFonts w:ascii="Calibri" w:hAnsi="Calibri" w:cs="Arial"/>
        </w:rPr>
        <w:t xml:space="preserve">šechny </w:t>
      </w:r>
      <w:r w:rsidR="00EF70CD">
        <w:rPr>
          <w:rFonts w:ascii="Calibri" w:hAnsi="Calibri" w:cs="Arial"/>
        </w:rPr>
        <w:t>děti mají stejná práva, k</w:t>
      </w:r>
      <w:r w:rsidR="00EF70CD" w:rsidRPr="00CC75EA">
        <w:rPr>
          <w:rFonts w:ascii="Calibri" w:hAnsi="Calibri" w:cs="Arial"/>
        </w:rPr>
        <w:t>aždé dítě je respekt</w:t>
      </w:r>
      <w:r w:rsidR="00EF70CD">
        <w:rPr>
          <w:rFonts w:ascii="Calibri" w:hAnsi="Calibri" w:cs="Arial"/>
        </w:rPr>
        <w:t>ováno jako jedinečná osobnost, n</w:t>
      </w:r>
      <w:r w:rsidR="00EF70CD" w:rsidRPr="00CC75EA">
        <w:rPr>
          <w:rFonts w:ascii="Calibri" w:hAnsi="Calibri" w:cs="Arial"/>
        </w:rPr>
        <w:t xml:space="preserve">ejsou dělány žádné rozdíly mezi dětmi v rase, </w:t>
      </w:r>
      <w:r w:rsidR="00EF70CD">
        <w:rPr>
          <w:rFonts w:ascii="Calibri" w:hAnsi="Calibri" w:cs="Arial"/>
        </w:rPr>
        <w:t>barvě pleti, přesvědčení a víře,</w:t>
      </w:r>
    </w:p>
    <w:p w14:paraId="1917D9CD" w14:textId="77777777" w:rsidR="00EF70CD" w:rsidRDefault="00EF70CD" w:rsidP="005E0D1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 w:rsidRPr="00CC75EA">
        <w:rPr>
          <w:rFonts w:ascii="Calibri" w:hAnsi="Calibri" w:cs="Arial"/>
        </w:rPr>
        <w:t>být respektováno jako jedinečná osobnost s vlastními potřebami</w:t>
      </w:r>
      <w:r>
        <w:rPr>
          <w:rFonts w:ascii="Calibri" w:hAnsi="Calibri" w:cs="Arial"/>
        </w:rPr>
        <w:t xml:space="preserve"> a na uplatnění ve společnosti,</w:t>
      </w:r>
    </w:p>
    <w:p w14:paraId="430B4FB6" w14:textId="77777777" w:rsidR="00EF70CD" w:rsidRPr="00AF2877" w:rsidRDefault="00EF70CD" w:rsidP="00AF287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5" w:hanging="357"/>
        <w:rPr>
          <w:rFonts w:ascii="Calibri" w:hAnsi="Calibri" w:cs="Arial"/>
        </w:rPr>
      </w:pPr>
      <w:r w:rsidRPr="00AF2877">
        <w:rPr>
          <w:rFonts w:ascii="Calibri" w:hAnsi="Calibri" w:cs="Arial"/>
        </w:rPr>
        <w:t>n</w:t>
      </w:r>
      <w:r w:rsidR="00AF2877" w:rsidRPr="00AF2877">
        <w:rPr>
          <w:rFonts w:ascii="Calibri" w:hAnsi="Calibri" w:cs="Arial"/>
        </w:rPr>
        <w:t>a poskytnutí ochrany a</w:t>
      </w:r>
      <w:r w:rsidR="00AF2877">
        <w:rPr>
          <w:rFonts w:ascii="Calibri" w:hAnsi="Calibri" w:cs="Arial"/>
        </w:rPr>
        <w:t xml:space="preserve"> </w:t>
      </w:r>
      <w:r w:rsidR="00D86FB0">
        <w:rPr>
          <w:rFonts w:ascii="Calibri" w:hAnsi="Calibri" w:cs="Arial"/>
        </w:rPr>
        <w:t>na ochranu osobních údajů a dat.</w:t>
      </w:r>
    </w:p>
    <w:p w14:paraId="23FDC279" w14:textId="77777777" w:rsidR="00EF70CD" w:rsidRPr="00CC75EA" w:rsidRDefault="00EF70C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i/>
        </w:rPr>
      </w:pPr>
      <w:r w:rsidRPr="00CC75EA">
        <w:rPr>
          <w:rFonts w:ascii="Calibri" w:hAnsi="Calibri" w:cs="Arial"/>
          <w:b/>
          <w:i/>
        </w:rPr>
        <w:t>Rodič má právo:</w:t>
      </w:r>
    </w:p>
    <w:p w14:paraId="591A6F20" w14:textId="77777777" w:rsidR="00EF70CD" w:rsidRDefault="00EF70CD" w:rsidP="005E59A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 w:rsidRPr="00CC75EA">
        <w:rPr>
          <w:rFonts w:ascii="Calibri" w:hAnsi="Calibri" w:cs="Arial"/>
        </w:rPr>
        <w:t>na ochranu osobních údajů a dat</w:t>
      </w:r>
      <w:r>
        <w:rPr>
          <w:rFonts w:ascii="Calibri" w:hAnsi="Calibri" w:cs="Arial"/>
        </w:rPr>
        <w:t>,</w:t>
      </w:r>
    </w:p>
    <w:p w14:paraId="6626104A" w14:textId="77777777" w:rsidR="00EF70CD" w:rsidRDefault="00EF70CD" w:rsidP="005E59A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 w:rsidRPr="00CC75EA">
        <w:rPr>
          <w:rFonts w:ascii="Calibri" w:hAnsi="Calibri" w:cs="Arial"/>
        </w:rPr>
        <w:t>přispívat svými nápady a podněty ke zkvalitnění poskytované služby</w:t>
      </w:r>
      <w:r>
        <w:rPr>
          <w:rFonts w:ascii="Calibri" w:hAnsi="Calibri" w:cs="Arial"/>
        </w:rPr>
        <w:t>,</w:t>
      </w:r>
    </w:p>
    <w:p w14:paraId="5D4BD5C6" w14:textId="77777777" w:rsidR="005E063D" w:rsidRDefault="005E063D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5" w:hanging="357"/>
        <w:rPr>
          <w:rFonts w:ascii="Calibri" w:hAnsi="Calibri" w:cs="Arial"/>
        </w:rPr>
      </w:pPr>
      <w:r>
        <w:rPr>
          <w:rFonts w:ascii="Calibri" w:hAnsi="Calibri" w:cs="Arial"/>
        </w:rPr>
        <w:t>žádat včasné a úplné informace o svém dítěti za dobu jeho pobytu v DS,</w:t>
      </w:r>
    </w:p>
    <w:p w14:paraId="4155068A" w14:textId="77777777" w:rsidR="005E063D" w:rsidRDefault="00EF70CD" w:rsidP="005E59A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Calibri" w:hAnsi="Calibri" w:cs="Arial"/>
        </w:rPr>
      </w:pPr>
      <w:r w:rsidRPr="00CC75EA">
        <w:rPr>
          <w:rFonts w:ascii="Calibri" w:hAnsi="Calibri" w:cs="Arial"/>
        </w:rPr>
        <w:t>konzultovat výchovné či jiné problémy svého dítěte s pečující osobou</w:t>
      </w:r>
      <w:r w:rsidR="005E063D">
        <w:rPr>
          <w:rFonts w:ascii="Calibri" w:hAnsi="Calibri" w:cs="Arial"/>
        </w:rPr>
        <w:t>,</w:t>
      </w:r>
    </w:p>
    <w:p w14:paraId="75E8AE67" w14:textId="77777777" w:rsidR="00EF70CD" w:rsidRDefault="005E063D" w:rsidP="00E44BC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425" w:hanging="357"/>
        <w:rPr>
          <w:rFonts w:ascii="Calibri" w:hAnsi="Calibri" w:cs="Arial"/>
        </w:rPr>
      </w:pPr>
      <w:r>
        <w:rPr>
          <w:rFonts w:ascii="Calibri" w:hAnsi="Calibri" w:cs="Arial"/>
        </w:rPr>
        <w:t>žádat vystavení potvrzení o umístění dítěte v DS za účelem uplatnění zákonných daňových úlev</w:t>
      </w:r>
      <w:r w:rsidR="00EF70CD">
        <w:rPr>
          <w:rFonts w:ascii="Calibri" w:hAnsi="Calibri" w:cs="Arial"/>
        </w:rPr>
        <w:t>.</w:t>
      </w:r>
    </w:p>
    <w:p w14:paraId="7A779030" w14:textId="77777777" w:rsidR="00EF70CD" w:rsidRPr="00CC75EA" w:rsidRDefault="00EF70C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i/>
        </w:rPr>
      </w:pPr>
      <w:r w:rsidRPr="00CC75EA">
        <w:rPr>
          <w:rFonts w:ascii="Calibri" w:hAnsi="Calibri" w:cs="Arial"/>
          <w:b/>
          <w:i/>
        </w:rPr>
        <w:t>Rodič má povinnost:</w:t>
      </w:r>
    </w:p>
    <w:p w14:paraId="57E37B7F" w14:textId="77777777" w:rsidR="00DC46ED" w:rsidRDefault="00DC46ED" w:rsidP="00E44BC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Cs w:val="24"/>
        </w:rPr>
      </w:pPr>
      <w:r w:rsidRPr="00CC75EA">
        <w:rPr>
          <w:rFonts w:ascii="Calibri" w:hAnsi="Calibri" w:cs="Arial"/>
        </w:rPr>
        <w:t xml:space="preserve">nejpozději první den nástupu dítěte do DS uzavřít s poskytovatelem </w:t>
      </w:r>
      <w:r>
        <w:rPr>
          <w:rFonts w:ascii="Calibri" w:hAnsi="Calibri" w:cs="Arial"/>
        </w:rPr>
        <w:t>smlouvu o</w:t>
      </w:r>
      <w:r w:rsidR="00325DCE">
        <w:rPr>
          <w:rFonts w:ascii="Calibri" w:hAnsi="Calibri" w:cs="Arial"/>
        </w:rPr>
        <w:t> </w:t>
      </w:r>
      <w:r>
        <w:rPr>
          <w:rFonts w:ascii="Calibri" w:hAnsi="Calibri" w:cs="Arial"/>
        </w:rPr>
        <w:t>poskytování služby,</w:t>
      </w:r>
    </w:p>
    <w:p w14:paraId="4D058CEE" w14:textId="77777777" w:rsidR="00AE72CF" w:rsidRPr="00FB382C" w:rsidRDefault="00AE72CF" w:rsidP="00E44BC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 xml:space="preserve">sdělit poskytovateli údaje stanovené § 11 odst. 1 zákona o </w:t>
      </w:r>
      <w:r w:rsidR="002751B9">
        <w:rPr>
          <w:rFonts w:asciiTheme="minorHAnsi" w:hAnsiTheme="minorHAnsi" w:cstheme="minorHAnsi"/>
          <w:szCs w:val="24"/>
        </w:rPr>
        <w:t>DS</w:t>
      </w:r>
      <w:r w:rsidR="00325DCE">
        <w:rPr>
          <w:rFonts w:asciiTheme="minorHAnsi" w:hAnsiTheme="minorHAnsi" w:cstheme="minorHAnsi"/>
          <w:szCs w:val="24"/>
        </w:rPr>
        <w:t xml:space="preserve"> a následně jej </w:t>
      </w:r>
      <w:r w:rsidRPr="00FB382C">
        <w:rPr>
          <w:rFonts w:asciiTheme="minorHAnsi" w:hAnsiTheme="minorHAnsi" w:cstheme="minorHAnsi"/>
          <w:szCs w:val="24"/>
        </w:rPr>
        <w:t xml:space="preserve">informovat o všech změnách v uvedených údajích: </w:t>
      </w:r>
    </w:p>
    <w:p w14:paraId="68FC5F79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jméno, příjmení, adresa místa pobytu dítěte,</w:t>
      </w:r>
    </w:p>
    <w:p w14:paraId="34E79D11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jméno, příjmení, adresa místa pobytu rodičů (alespoň jednoho z nich)</w:t>
      </w:r>
    </w:p>
    <w:p w14:paraId="34817589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lastRenderedPageBreak/>
        <w:t>jméno, příjmení, adresa místa pobytu osoby pověřené k předání/převzetí dítěte</w:t>
      </w:r>
    </w:p>
    <w:p w14:paraId="6586D2DF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dny v týdnu, dobu pobytu dítěte v DS</w:t>
      </w:r>
    </w:p>
    <w:p w14:paraId="0054A782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údaj týkající se úhrady služby,</w:t>
      </w:r>
    </w:p>
    <w:p w14:paraId="4AAAC852" w14:textId="77777777" w:rsidR="00AE72CF" w:rsidRPr="00FB382C" w:rsidRDefault="00AE72CF" w:rsidP="00325DCE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údaj o zdravotní pojišťovně dítěte</w:t>
      </w:r>
    </w:p>
    <w:p w14:paraId="14D3BE12" w14:textId="77777777" w:rsidR="00AE72CF" w:rsidRPr="00FB382C" w:rsidRDefault="00AE72CF" w:rsidP="00177BB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telefonní/jiný kontakt na rodiče a osobu pověřenou k předání/převzetí dítěte</w:t>
      </w:r>
    </w:p>
    <w:p w14:paraId="1A2F76F5" w14:textId="77777777" w:rsidR="00AE72CF" w:rsidRDefault="00DC46ED" w:rsidP="00177BB0">
      <w:pPr>
        <w:pStyle w:val="Default"/>
        <w:numPr>
          <w:ilvl w:val="0"/>
          <w:numId w:val="11"/>
        </w:numPr>
        <w:ind w:left="426"/>
        <w:jc w:val="both"/>
      </w:pPr>
      <w:r>
        <w:rPr>
          <w:rFonts w:cs="Arial"/>
        </w:rPr>
        <w:t xml:space="preserve">doložit </w:t>
      </w:r>
      <w:r w:rsidR="00AE72CF">
        <w:rPr>
          <w:rFonts w:cs="Arial"/>
        </w:rPr>
        <w:t xml:space="preserve">lékařský posudek o zdravotní způsobilosti dítěte a doklad o tom, že se dítě podrobilo stanoveným pravidelným očkováním nebo že je proti nákaze imunní nebo se nemůže očkování podrobit pro </w:t>
      </w:r>
      <w:r>
        <w:rPr>
          <w:rFonts w:cs="Arial"/>
        </w:rPr>
        <w:t>kontraindikaci (před podpisem smlouvy o poskytování služby),</w:t>
      </w:r>
    </w:p>
    <w:p w14:paraId="29F3543F" w14:textId="77777777" w:rsidR="008A0D4F" w:rsidRPr="008A0D4F" w:rsidRDefault="008A0D4F" w:rsidP="00177BB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426" w:hanging="349"/>
        <w:rPr>
          <w:rFonts w:ascii="Calibri" w:hAnsi="Calibri" w:cs="Arial"/>
        </w:rPr>
      </w:pPr>
      <w:r w:rsidRPr="008A0D4F">
        <w:rPr>
          <w:rFonts w:ascii="Calibri" w:hAnsi="Calibri" w:cs="Arial"/>
        </w:rPr>
        <w:t>poskytnout údaje o zdravotním stavu dítěte a o případných omezeních z něho vyplývajících, které by mohly mít vliv na poskytování služby,</w:t>
      </w:r>
    </w:p>
    <w:p w14:paraId="76F3B40C" w14:textId="77777777" w:rsidR="008A0D4F" w:rsidRPr="008A0D4F" w:rsidRDefault="008A0D4F" w:rsidP="00177BB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426" w:hanging="349"/>
        <w:rPr>
          <w:rFonts w:ascii="Calibri" w:hAnsi="Calibri" w:cs="Arial"/>
        </w:rPr>
      </w:pPr>
      <w:r w:rsidRPr="008A0D4F">
        <w:rPr>
          <w:rFonts w:ascii="Calibri" w:hAnsi="Calibri" w:cs="Arial"/>
        </w:rPr>
        <w:t>informovat poskytovatele o změně zdravotního stavu nebo případných omezeních spojených se změnou zdravotního stavu, které by mohly mít vliv na poskytování služby,</w:t>
      </w:r>
    </w:p>
    <w:p w14:paraId="7E4F3547" w14:textId="77777777" w:rsidR="00646362" w:rsidRPr="00646362" w:rsidRDefault="00646362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Calibri" w:hAnsi="Calibri" w:cs="Arial"/>
        </w:rPr>
      </w:pPr>
      <w:r w:rsidRPr="00FB382C">
        <w:rPr>
          <w:rFonts w:asciiTheme="minorHAnsi" w:hAnsiTheme="minorHAnsi" w:cstheme="minorHAnsi"/>
          <w:szCs w:val="24"/>
        </w:rPr>
        <w:t>v případě změny zdravotní způsobilosti dítěte doložit nový lékařský posudek a to nejdéle do 10 dnů ode dne zániku platnosti původního lékařského posudku</w:t>
      </w:r>
    </w:p>
    <w:p w14:paraId="3FBBEDFD" w14:textId="77777777" w:rsidR="00F13243" w:rsidRDefault="00F13243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doložit doklad o existenci</w:t>
      </w:r>
      <w:r w:rsidR="005160C8">
        <w:rPr>
          <w:rFonts w:asciiTheme="minorHAnsi" w:hAnsiTheme="minorHAnsi" w:cstheme="minorHAnsi"/>
          <w:szCs w:val="24"/>
        </w:rPr>
        <w:t xml:space="preserve"> svého</w:t>
      </w:r>
      <w:r>
        <w:rPr>
          <w:rFonts w:asciiTheme="minorHAnsi" w:hAnsiTheme="minorHAnsi" w:cstheme="minorHAnsi"/>
          <w:szCs w:val="24"/>
        </w:rPr>
        <w:t xml:space="preserve"> základního pracovně právního vztahu nebo služebního poměru (pracovní smlouva, potvrzení zaměstnavatele apod.) nebo denní formu studia (potvrzení o studiu) nebo evidenci jako uchazeče o zaměstnání na úřadu práce (potvrzení úřadu práce) nebo čestné prohlášení o tom, že je osobou samostatně výdělečně činnou a platí zálohy na pojistné důchodového pojištění a příspěvek na státní politiku zaměstnanosti (před podpisem smlouvy o poskytování služby</w:t>
      </w:r>
      <w:r w:rsidR="005160C8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>,</w:t>
      </w:r>
    </w:p>
    <w:p w14:paraId="27A5CCDE" w14:textId="77777777" w:rsidR="00164813" w:rsidRPr="00FB382C" w:rsidRDefault="00164813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  <w:szCs w:val="24"/>
        </w:rPr>
      </w:pPr>
      <w:r w:rsidRPr="00FB382C">
        <w:rPr>
          <w:rFonts w:asciiTheme="minorHAnsi" w:hAnsiTheme="minorHAnsi" w:cstheme="minorHAnsi"/>
          <w:szCs w:val="24"/>
        </w:rPr>
        <w:t>oznámit a</w:t>
      </w:r>
      <w:r>
        <w:rPr>
          <w:rFonts w:asciiTheme="minorHAnsi" w:hAnsiTheme="minorHAnsi" w:cstheme="minorHAnsi"/>
          <w:szCs w:val="24"/>
        </w:rPr>
        <w:t xml:space="preserve"> </w:t>
      </w:r>
      <w:r w:rsidRPr="00FB382C">
        <w:rPr>
          <w:rFonts w:asciiTheme="minorHAnsi" w:hAnsiTheme="minorHAnsi" w:cstheme="minorHAnsi"/>
          <w:szCs w:val="24"/>
        </w:rPr>
        <w:t>nejpozději do 10 dnů ode dne vzniku změny doložit změnu svého postavení na trhu práce a to včetně změny zaměstnavatele.</w:t>
      </w:r>
      <w:r w:rsidR="005160C8">
        <w:rPr>
          <w:rFonts w:asciiTheme="minorHAnsi" w:hAnsiTheme="minorHAnsi" w:cstheme="minorHAnsi"/>
          <w:szCs w:val="24"/>
        </w:rPr>
        <w:t xml:space="preserve"> P</w:t>
      </w:r>
      <w:r w:rsidRPr="00FB382C">
        <w:rPr>
          <w:rFonts w:asciiTheme="minorHAnsi" w:hAnsiTheme="minorHAnsi" w:cstheme="minorHAnsi"/>
          <w:szCs w:val="24"/>
        </w:rPr>
        <w:t xml:space="preserve">okud </w:t>
      </w:r>
      <w:r w:rsidR="005160C8">
        <w:rPr>
          <w:rFonts w:asciiTheme="minorHAnsi" w:hAnsiTheme="minorHAnsi" w:cstheme="minorHAnsi"/>
          <w:szCs w:val="24"/>
        </w:rPr>
        <w:t>tak neučiní, je</w:t>
      </w:r>
      <w:r w:rsidRPr="00FB382C">
        <w:rPr>
          <w:rFonts w:asciiTheme="minorHAnsi" w:hAnsiTheme="minorHAnsi" w:cstheme="minorHAnsi"/>
          <w:szCs w:val="24"/>
        </w:rPr>
        <w:t> poskytovatel oprávněn žádat po rodiči úhradu smluvní pokuty až ve výši 10</w:t>
      </w:r>
      <w:r w:rsidR="00D70678">
        <w:rPr>
          <w:rFonts w:asciiTheme="minorHAnsi" w:hAnsiTheme="minorHAnsi" w:cstheme="minorHAnsi"/>
          <w:szCs w:val="24"/>
        </w:rPr>
        <w:t>.</w:t>
      </w:r>
      <w:r w:rsidRPr="00FB382C">
        <w:rPr>
          <w:rFonts w:asciiTheme="minorHAnsi" w:hAnsiTheme="minorHAnsi" w:cstheme="minorHAnsi"/>
          <w:szCs w:val="24"/>
        </w:rPr>
        <w:t>000,-Kč a zároveň je oprávněn s ním ukončit poskytování služby</w:t>
      </w:r>
      <w:r w:rsidR="005160C8">
        <w:rPr>
          <w:rFonts w:asciiTheme="minorHAnsi" w:hAnsiTheme="minorHAnsi" w:cstheme="minorHAnsi"/>
          <w:szCs w:val="24"/>
        </w:rPr>
        <w:t>,</w:t>
      </w:r>
    </w:p>
    <w:p w14:paraId="1EB11ED7" w14:textId="77777777" w:rsidR="00646362" w:rsidRPr="005160C8" w:rsidRDefault="005160C8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Calibri" w:hAnsi="Calibri" w:cs="Arial"/>
        </w:rPr>
      </w:pPr>
      <w:r w:rsidRPr="00FB382C">
        <w:rPr>
          <w:rFonts w:asciiTheme="minorHAnsi" w:hAnsiTheme="minorHAnsi" w:cstheme="minorHAnsi"/>
          <w:szCs w:val="24"/>
        </w:rPr>
        <w:t>aktualizovat doložení vazby na trh práce po uplynutí šesti měsíců od uzavření této smlouvy</w:t>
      </w:r>
      <w:r>
        <w:rPr>
          <w:rFonts w:asciiTheme="minorHAnsi" w:hAnsiTheme="minorHAnsi" w:cstheme="minorHAnsi"/>
          <w:szCs w:val="24"/>
        </w:rPr>
        <w:t>,</w:t>
      </w:r>
    </w:p>
    <w:p w14:paraId="0BF8EECF" w14:textId="77777777" w:rsidR="005160C8" w:rsidRPr="005160C8" w:rsidRDefault="005160C8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Calibri" w:hAnsi="Calibri" w:cs="Arial"/>
        </w:rPr>
      </w:pPr>
      <w:r>
        <w:rPr>
          <w:rFonts w:asciiTheme="minorHAnsi" w:hAnsiTheme="minorHAnsi" w:cstheme="minorHAnsi"/>
          <w:szCs w:val="24"/>
        </w:rPr>
        <w:t xml:space="preserve">potvrdit </w:t>
      </w:r>
      <w:r w:rsidRPr="00FB382C">
        <w:rPr>
          <w:rFonts w:asciiTheme="minorHAnsi" w:hAnsiTheme="minorHAnsi" w:cstheme="minorHAnsi"/>
          <w:szCs w:val="24"/>
        </w:rPr>
        <w:t>1</w:t>
      </w:r>
      <w:r>
        <w:rPr>
          <w:rFonts w:asciiTheme="minorHAnsi" w:hAnsiTheme="minorHAnsi" w:cstheme="minorHAnsi"/>
          <w:szCs w:val="24"/>
        </w:rPr>
        <w:t>x měsíčně v písemném prohlášení</w:t>
      </w:r>
      <w:r w:rsidRPr="00FB382C">
        <w:rPr>
          <w:rFonts w:asciiTheme="minorHAnsi" w:hAnsiTheme="minorHAnsi" w:cstheme="minorHAnsi"/>
          <w:szCs w:val="24"/>
        </w:rPr>
        <w:t>, že údaje uvedené v dokladu prokazujícím vazbu na trh práce zůstávají neměnné</w:t>
      </w:r>
      <w:r>
        <w:rPr>
          <w:rFonts w:asciiTheme="minorHAnsi" w:hAnsiTheme="minorHAnsi" w:cstheme="minorHAnsi"/>
          <w:szCs w:val="24"/>
        </w:rPr>
        <w:t>,</w:t>
      </w:r>
    </w:p>
    <w:p w14:paraId="67EE205D" w14:textId="77777777" w:rsidR="005160C8" w:rsidRPr="00FB382C" w:rsidRDefault="005160C8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  <w:szCs w:val="24"/>
        </w:rPr>
      </w:pPr>
      <w:r w:rsidRPr="005160C8">
        <w:rPr>
          <w:rFonts w:asciiTheme="minorHAnsi" w:hAnsiTheme="minorHAnsi" w:cstheme="minorHAnsi"/>
          <w:szCs w:val="24"/>
        </w:rPr>
        <w:t>oznámit řádně a včas počátek i ukončení absence dítěte</w:t>
      </w:r>
      <w:r>
        <w:rPr>
          <w:rFonts w:asciiTheme="minorHAnsi" w:hAnsiTheme="minorHAnsi" w:cstheme="minorHAnsi"/>
          <w:szCs w:val="24"/>
        </w:rPr>
        <w:t xml:space="preserve">. U </w:t>
      </w:r>
      <w:r w:rsidRPr="00FB382C">
        <w:rPr>
          <w:rFonts w:asciiTheme="minorHAnsi" w:hAnsiTheme="minorHAnsi" w:cstheme="minorHAnsi"/>
          <w:szCs w:val="24"/>
        </w:rPr>
        <w:t xml:space="preserve">plánované absence dítěte (plánovaná návštěva lékaře, zhoršení zdravotního stavu, dovolená apod.) </w:t>
      </w:r>
      <w:r>
        <w:rPr>
          <w:rFonts w:asciiTheme="minorHAnsi" w:hAnsiTheme="minorHAnsi" w:cstheme="minorHAnsi"/>
          <w:szCs w:val="24"/>
        </w:rPr>
        <w:t xml:space="preserve">omluvit dítě </w:t>
      </w:r>
      <w:r w:rsidR="00DA28BA">
        <w:rPr>
          <w:rFonts w:asciiTheme="minorHAnsi" w:hAnsiTheme="minorHAnsi" w:cstheme="minorHAnsi"/>
          <w:szCs w:val="24"/>
        </w:rPr>
        <w:t>nejpozději do 1</w:t>
      </w:r>
      <w:r w:rsidR="00E6794D">
        <w:rPr>
          <w:rFonts w:asciiTheme="minorHAnsi" w:hAnsiTheme="minorHAnsi" w:cstheme="minorHAnsi"/>
          <w:szCs w:val="24"/>
        </w:rPr>
        <w:t>4</w:t>
      </w:r>
      <w:r w:rsidR="00DA28BA">
        <w:rPr>
          <w:rFonts w:asciiTheme="minorHAnsi" w:hAnsiTheme="minorHAnsi" w:cstheme="minorHAnsi"/>
          <w:szCs w:val="24"/>
        </w:rPr>
        <w:t>:30</w:t>
      </w:r>
      <w:r w:rsidRPr="005160C8">
        <w:rPr>
          <w:rFonts w:asciiTheme="minorHAnsi" w:hAnsiTheme="minorHAnsi" w:cstheme="minorHAnsi"/>
          <w:szCs w:val="24"/>
        </w:rPr>
        <w:t xml:space="preserve"> hod. den před</w:t>
      </w:r>
      <w:r w:rsidR="00DA28BA">
        <w:rPr>
          <w:rFonts w:asciiTheme="minorHAnsi" w:hAnsiTheme="minorHAnsi" w:cstheme="minorHAnsi"/>
          <w:szCs w:val="24"/>
        </w:rPr>
        <w:t xml:space="preserve">em telefonicky na čísle 604 989 528 </w:t>
      </w:r>
      <w:r w:rsidRPr="005160C8">
        <w:rPr>
          <w:rFonts w:asciiTheme="minorHAnsi" w:hAnsiTheme="minorHAnsi" w:cstheme="minorHAnsi"/>
          <w:szCs w:val="24"/>
        </w:rPr>
        <w:t>nebo osobně u pečující osoby vykonávající službu.</w:t>
      </w:r>
      <w:r w:rsidRPr="00FB382C">
        <w:rPr>
          <w:rFonts w:asciiTheme="minorHAnsi" w:hAnsiTheme="minorHAnsi" w:cstheme="minorHAnsi"/>
          <w:szCs w:val="24"/>
        </w:rPr>
        <w:t xml:space="preserve"> Náhlou nepřítomnost dítěte je rodič povinen omluvit stejným způsobem a to co nejdříve.</w:t>
      </w:r>
    </w:p>
    <w:p w14:paraId="355C6D39" w14:textId="77777777" w:rsidR="005160C8" w:rsidRDefault="000B0F05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  <w:szCs w:val="24"/>
        </w:rPr>
      </w:pPr>
      <w:r w:rsidRPr="000B0F05">
        <w:rPr>
          <w:rFonts w:ascii="Calibri" w:hAnsi="Calibri" w:cs="Arial"/>
        </w:rPr>
        <w:t xml:space="preserve">přivést dítě </w:t>
      </w:r>
      <w:r w:rsidR="007907B0">
        <w:rPr>
          <w:rFonts w:ascii="Calibri" w:hAnsi="Calibri" w:cs="Arial"/>
        </w:rPr>
        <w:t xml:space="preserve">do DS bez příznaků onemocnění, </w:t>
      </w:r>
      <w:r w:rsidRPr="000B0F05">
        <w:rPr>
          <w:rFonts w:ascii="Calibri" w:hAnsi="Calibri" w:cs="Arial"/>
        </w:rPr>
        <w:t>v takovém zdravotním stavu, který není zdrojem nakažení os</w:t>
      </w:r>
      <w:r w:rsidR="0070132F">
        <w:rPr>
          <w:rFonts w:ascii="Calibri" w:hAnsi="Calibri" w:cs="Arial"/>
        </w:rPr>
        <w:t>tatních dětí</w:t>
      </w:r>
      <w:r w:rsidR="00696F54">
        <w:rPr>
          <w:rFonts w:ascii="Calibri" w:hAnsi="Calibri" w:cs="Arial"/>
        </w:rPr>
        <w:t xml:space="preserve"> </w:t>
      </w:r>
      <w:r w:rsidR="005160C8" w:rsidRPr="000B0F05">
        <w:rPr>
          <w:rFonts w:asciiTheme="minorHAnsi" w:hAnsiTheme="minorHAnsi" w:cstheme="minorHAnsi"/>
          <w:szCs w:val="24"/>
        </w:rPr>
        <w:t>(silný kašel, hnisavá rýma, zvýšená teplota apod.), má infekční či virové onemocnění (</w:t>
      </w:r>
      <w:r w:rsidR="0070132F">
        <w:rPr>
          <w:rFonts w:asciiTheme="minorHAnsi" w:hAnsiTheme="minorHAnsi" w:cstheme="minorHAnsi"/>
          <w:szCs w:val="24"/>
        </w:rPr>
        <w:t xml:space="preserve">střevní potíže, </w:t>
      </w:r>
      <w:r w:rsidR="005160C8" w:rsidRPr="000B0F05">
        <w:rPr>
          <w:rFonts w:asciiTheme="minorHAnsi" w:hAnsiTheme="minorHAnsi" w:cstheme="minorHAnsi"/>
          <w:szCs w:val="24"/>
        </w:rPr>
        <w:t>neštovice, spála apod.) nebo parazity (</w:t>
      </w:r>
      <w:proofErr w:type="spellStart"/>
      <w:r w:rsidR="005160C8" w:rsidRPr="000B0F05">
        <w:rPr>
          <w:rFonts w:asciiTheme="minorHAnsi" w:hAnsiTheme="minorHAnsi" w:cstheme="minorHAnsi"/>
          <w:szCs w:val="24"/>
        </w:rPr>
        <w:t>pedikulóza</w:t>
      </w:r>
      <w:proofErr w:type="spellEnd"/>
      <w:r w:rsidR="005160C8" w:rsidRPr="000B0F05">
        <w:rPr>
          <w:rFonts w:asciiTheme="minorHAnsi" w:hAnsiTheme="minorHAnsi" w:cstheme="minorHAnsi"/>
          <w:szCs w:val="24"/>
        </w:rPr>
        <w:t xml:space="preserve"> apod</w:t>
      </w:r>
      <w:r w:rsidR="007907B0">
        <w:rPr>
          <w:rFonts w:asciiTheme="minorHAnsi" w:hAnsiTheme="minorHAnsi" w:cstheme="minorHAnsi"/>
          <w:szCs w:val="24"/>
        </w:rPr>
        <w:t>.),</w:t>
      </w:r>
    </w:p>
    <w:p w14:paraId="35D6EA97" w14:textId="77777777" w:rsidR="007907B0" w:rsidRDefault="007907B0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 pochybností poskytovatele doložit lékařskou zprávu o aktuálním zdravotním stavu dítěte,</w:t>
      </w:r>
    </w:p>
    <w:p w14:paraId="10F27641" w14:textId="77777777" w:rsidR="00345E51" w:rsidRDefault="00345E51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vyzvednout případně zajistit vyzvednutí </w:t>
      </w:r>
      <w:r w:rsidRPr="006E69F9">
        <w:rPr>
          <w:rFonts w:asciiTheme="minorHAnsi" w:hAnsiTheme="minorHAnsi" w:cstheme="minorHAnsi"/>
        </w:rPr>
        <w:t>dítěte v co nejkratší době z </w:t>
      </w:r>
      <w:r>
        <w:rPr>
          <w:rFonts w:asciiTheme="minorHAnsi" w:hAnsiTheme="minorHAnsi" w:cstheme="minorHAnsi"/>
        </w:rPr>
        <w:t>DS</w:t>
      </w:r>
      <w:r w:rsidRPr="006E69F9">
        <w:rPr>
          <w:rFonts w:asciiTheme="minorHAnsi" w:hAnsiTheme="minorHAnsi" w:cstheme="minorHAnsi"/>
        </w:rPr>
        <w:t xml:space="preserve"> v případě, kdy dítě bude vykazovat </w:t>
      </w:r>
      <w:r>
        <w:rPr>
          <w:rFonts w:asciiTheme="minorHAnsi" w:hAnsiTheme="minorHAnsi" w:cstheme="minorHAnsi"/>
        </w:rPr>
        <w:t>příznaky onemocnění</w:t>
      </w:r>
      <w:r w:rsidR="002665AF">
        <w:rPr>
          <w:rFonts w:asciiTheme="minorHAnsi" w:hAnsiTheme="minorHAnsi" w:cstheme="minorHAnsi"/>
        </w:rPr>
        <w:t xml:space="preserve"> a to i v případě vykazování </w:t>
      </w:r>
      <w:r w:rsidRPr="006E69F9">
        <w:rPr>
          <w:rFonts w:asciiTheme="minorHAnsi" w:hAnsiTheme="minorHAnsi" w:cstheme="minorHAnsi"/>
        </w:rPr>
        <w:t>někter</w:t>
      </w:r>
      <w:r w:rsidR="002665AF">
        <w:rPr>
          <w:rFonts w:asciiTheme="minorHAnsi" w:hAnsiTheme="minorHAnsi" w:cstheme="minorHAnsi"/>
        </w:rPr>
        <w:t>ého</w:t>
      </w:r>
      <w:r w:rsidRPr="006E69F9">
        <w:rPr>
          <w:rFonts w:asciiTheme="minorHAnsi" w:hAnsiTheme="minorHAnsi" w:cstheme="minorHAnsi"/>
        </w:rPr>
        <w:t xml:space="preserve"> z možných příznaků </w:t>
      </w:r>
      <w:r>
        <w:rPr>
          <w:rFonts w:asciiTheme="minorHAnsi" w:hAnsiTheme="minorHAnsi" w:cstheme="minorHAnsi"/>
        </w:rPr>
        <w:t xml:space="preserve">onemocnění </w:t>
      </w:r>
      <w:r w:rsidRPr="006E69F9">
        <w:rPr>
          <w:rFonts w:asciiTheme="minorHAnsi" w:hAnsiTheme="minorHAnsi" w:cstheme="minorHAnsi"/>
        </w:rPr>
        <w:t>COVID- 19</w:t>
      </w:r>
      <w:r>
        <w:rPr>
          <w:rFonts w:asciiTheme="minorHAnsi" w:hAnsiTheme="minorHAnsi" w:cstheme="minorHAnsi"/>
        </w:rPr>
        <w:t xml:space="preserve">, </w:t>
      </w:r>
    </w:p>
    <w:p w14:paraId="40AF5575" w14:textId="77777777" w:rsidR="0002740B" w:rsidRPr="0002740B" w:rsidRDefault="0002740B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Calibri" w:hAnsi="Calibri" w:cs="Arial"/>
        </w:rPr>
      </w:pPr>
      <w:r w:rsidRPr="007630AB">
        <w:rPr>
          <w:rFonts w:asciiTheme="minorHAnsi" w:hAnsiTheme="minorHAnsi" w:cstheme="minorHAnsi"/>
        </w:rPr>
        <w:t>p</w:t>
      </w:r>
      <w:r w:rsidR="008B60B9">
        <w:rPr>
          <w:rFonts w:asciiTheme="minorHAnsi" w:hAnsiTheme="minorHAnsi" w:cstheme="minorHAnsi"/>
        </w:rPr>
        <w:t>řihlašovat/</w:t>
      </w:r>
      <w:r w:rsidRPr="007630AB">
        <w:rPr>
          <w:rFonts w:asciiTheme="minorHAnsi" w:hAnsiTheme="minorHAnsi" w:cstheme="minorHAnsi"/>
        </w:rPr>
        <w:t>odhlašovat stravu u plánované absence dítěte</w:t>
      </w:r>
      <w:r>
        <w:rPr>
          <w:rFonts w:asciiTheme="minorHAnsi" w:hAnsiTheme="minorHAnsi" w:cstheme="minorHAnsi"/>
        </w:rPr>
        <w:t xml:space="preserve">, </w:t>
      </w:r>
      <w:r w:rsidRPr="007630AB">
        <w:rPr>
          <w:rFonts w:asciiTheme="minorHAnsi" w:hAnsiTheme="minorHAnsi" w:cstheme="minorHAnsi"/>
        </w:rPr>
        <w:t>den předem do 14:30 hod., v pondělí a po dni volna (státní sváte</w:t>
      </w:r>
      <w:r w:rsidR="00CC026D">
        <w:rPr>
          <w:rFonts w:asciiTheme="minorHAnsi" w:hAnsiTheme="minorHAnsi" w:cstheme="minorHAnsi"/>
        </w:rPr>
        <w:t>k) v ten den, nejpozději do 7:30</w:t>
      </w:r>
      <w:r w:rsidRPr="007630AB">
        <w:rPr>
          <w:rFonts w:asciiTheme="minorHAnsi" w:hAnsiTheme="minorHAnsi" w:cstheme="minorHAnsi"/>
        </w:rPr>
        <w:t xml:space="preserve"> hod</w:t>
      </w:r>
      <w:r>
        <w:rPr>
          <w:rFonts w:asciiTheme="minorHAnsi" w:hAnsiTheme="minorHAnsi" w:cstheme="minorHAnsi"/>
        </w:rPr>
        <w:t>.,</w:t>
      </w:r>
      <w:r w:rsidRPr="000274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strava není přihlašována/odhlašována automaticky</w:t>
      </w:r>
      <w:r w:rsidR="008B60B9">
        <w:rPr>
          <w:rFonts w:asciiTheme="minorHAnsi" w:hAnsiTheme="minorHAnsi" w:cstheme="minorHAnsi"/>
        </w:rPr>
        <w:t>,</w:t>
      </w:r>
      <w:r w:rsidR="008B60B9" w:rsidRPr="0002740B">
        <w:rPr>
          <w:rFonts w:ascii="Calibri" w:hAnsi="Calibri" w:cs="Arial"/>
        </w:rPr>
        <w:t xml:space="preserve"> </w:t>
      </w:r>
    </w:p>
    <w:p w14:paraId="216E4C09" w14:textId="77777777" w:rsidR="0002740B" w:rsidRPr="008B60B9" w:rsidRDefault="008B60B9" w:rsidP="00177BB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349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vyzvednout si oběd v čase 11:00 – 11:15 hod. ve školní jídelně MŠ, do vlastních nádob a to první den při náhlé nepřítomnosti dítěte, n</w:t>
      </w:r>
      <w:r w:rsidR="0002740B" w:rsidRPr="007630AB">
        <w:rPr>
          <w:rFonts w:asciiTheme="minorHAnsi" w:hAnsiTheme="minorHAnsi"/>
        </w:rPr>
        <w:t>a ostatní dny je nutné</w:t>
      </w:r>
      <w:r w:rsidR="0002740B">
        <w:rPr>
          <w:rFonts w:asciiTheme="minorHAnsi" w:hAnsiTheme="minorHAnsi"/>
        </w:rPr>
        <w:t xml:space="preserve"> stravu dítěti odhlásit</w:t>
      </w:r>
      <w:r>
        <w:rPr>
          <w:rFonts w:asciiTheme="minorHAnsi" w:hAnsiTheme="minorHAnsi"/>
        </w:rPr>
        <w:t>,</w:t>
      </w:r>
    </w:p>
    <w:p w14:paraId="1F67C9A4" w14:textId="77777777" w:rsidR="005160C8" w:rsidRDefault="00BC4399" w:rsidP="005160C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BC4399">
        <w:rPr>
          <w:rFonts w:ascii="Calibri" w:hAnsi="Calibri" w:cs="Arial"/>
        </w:rPr>
        <w:t>respektovat a dodržovat provozní dobu DS,</w:t>
      </w:r>
      <w:r>
        <w:rPr>
          <w:rFonts w:ascii="Calibri" w:hAnsi="Calibri" w:cs="Arial"/>
        </w:rPr>
        <w:t xml:space="preserve"> </w:t>
      </w:r>
      <w:r w:rsidR="005160C8" w:rsidRPr="00BC4399">
        <w:rPr>
          <w:rFonts w:asciiTheme="minorHAnsi" w:hAnsiTheme="minorHAnsi" w:cstheme="minorHAnsi"/>
          <w:szCs w:val="24"/>
        </w:rPr>
        <w:t>ráno přivés</w:t>
      </w:r>
      <w:r w:rsidR="00CC026D">
        <w:rPr>
          <w:rFonts w:asciiTheme="minorHAnsi" w:hAnsiTheme="minorHAnsi" w:cstheme="minorHAnsi"/>
          <w:szCs w:val="24"/>
        </w:rPr>
        <w:t xml:space="preserve">t dítě do DS nejpozději do 8:15 </w:t>
      </w:r>
      <w:r w:rsidR="005160C8" w:rsidRPr="00BC4399">
        <w:rPr>
          <w:rFonts w:asciiTheme="minorHAnsi" w:hAnsiTheme="minorHAnsi" w:cstheme="minorHAnsi"/>
          <w:szCs w:val="24"/>
        </w:rPr>
        <w:t>hod</w:t>
      </w:r>
      <w:r>
        <w:rPr>
          <w:rFonts w:asciiTheme="minorHAnsi" w:hAnsiTheme="minorHAnsi" w:cstheme="minorHAnsi"/>
          <w:szCs w:val="24"/>
        </w:rPr>
        <w:t>.</w:t>
      </w:r>
      <w:r w:rsidR="005160C8" w:rsidRPr="00BC4399">
        <w:rPr>
          <w:rFonts w:asciiTheme="minorHAnsi" w:hAnsiTheme="minorHAnsi" w:cstheme="minorHAnsi"/>
          <w:szCs w:val="24"/>
        </w:rPr>
        <w:t>,</w:t>
      </w:r>
      <w:r w:rsidRPr="00BC4399">
        <w:rPr>
          <w:rFonts w:asciiTheme="minorHAnsi" w:hAnsiTheme="minorHAnsi" w:cstheme="minorHAnsi"/>
          <w:szCs w:val="24"/>
        </w:rPr>
        <w:t xml:space="preserve"> </w:t>
      </w:r>
      <w:r w:rsidRPr="009F13DE">
        <w:rPr>
          <w:rFonts w:asciiTheme="minorHAnsi" w:hAnsiTheme="minorHAnsi" w:cstheme="minorHAnsi"/>
          <w:szCs w:val="24"/>
        </w:rPr>
        <w:t>vyzvednout dítě z DS nejpozději do 16:00 hod. osobně nebo pověřenou osobou, která je uvedena v evidenčním listu dítěte</w:t>
      </w:r>
      <w:r w:rsidR="009A7D07">
        <w:rPr>
          <w:rFonts w:asciiTheme="minorHAnsi" w:hAnsiTheme="minorHAnsi" w:cstheme="minorHAnsi"/>
          <w:szCs w:val="24"/>
        </w:rPr>
        <w:t>,</w:t>
      </w:r>
    </w:p>
    <w:p w14:paraId="6BAF6048" w14:textId="77777777" w:rsidR="0002264C" w:rsidRPr="009F13DE" w:rsidRDefault="0002264C" w:rsidP="0002264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CC75EA">
        <w:rPr>
          <w:rFonts w:ascii="Calibri" w:hAnsi="Calibri" w:cs="Arial"/>
        </w:rPr>
        <w:t>předat dítě pečující osobě, nenechávat jej samotné v šatně, neposílat jej samotné do</w:t>
      </w:r>
      <w:r>
        <w:rPr>
          <w:rFonts w:ascii="Calibri" w:hAnsi="Calibri" w:cs="Arial"/>
        </w:rPr>
        <w:t> </w:t>
      </w:r>
      <w:r w:rsidRPr="00CC75EA">
        <w:rPr>
          <w:rFonts w:ascii="Calibri" w:hAnsi="Calibri" w:cs="Arial"/>
        </w:rPr>
        <w:t>prostor DS</w:t>
      </w:r>
      <w:r>
        <w:rPr>
          <w:rFonts w:ascii="Calibri" w:hAnsi="Calibri" w:cs="Arial"/>
        </w:rPr>
        <w:t>, o tomto poučit</w:t>
      </w:r>
      <w:r w:rsidRPr="00CC75EA">
        <w:rPr>
          <w:rFonts w:ascii="Calibri" w:hAnsi="Calibri" w:cs="Arial"/>
        </w:rPr>
        <w:t xml:space="preserve"> i pověřené osoby</w:t>
      </w:r>
    </w:p>
    <w:p w14:paraId="420DA3D7" w14:textId="77777777" w:rsidR="005160C8" w:rsidRPr="00DE2CD4" w:rsidRDefault="005160C8" w:rsidP="005160C8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E2CD4">
        <w:rPr>
          <w:rFonts w:asciiTheme="minorHAnsi" w:hAnsiTheme="minorHAnsi" w:cstheme="minorHAnsi"/>
          <w:szCs w:val="24"/>
        </w:rPr>
        <w:t>respektovat dobu vymezenou k odpočinku dětí a po tuto dobu, nebude-li v konkrétním případě dohodnuto jinak, dítě z DS nevyzvedávat</w:t>
      </w:r>
      <w:r>
        <w:rPr>
          <w:rFonts w:asciiTheme="minorHAnsi" w:hAnsiTheme="minorHAnsi" w:cstheme="minorHAnsi"/>
          <w:szCs w:val="24"/>
        </w:rPr>
        <w:t>,</w:t>
      </w:r>
    </w:p>
    <w:p w14:paraId="20534859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CC75EA">
        <w:rPr>
          <w:rFonts w:ascii="Calibri" w:hAnsi="Calibri" w:cs="Arial"/>
        </w:rPr>
        <w:t>dát dětem do DS pevnou obuv jako přezůvky, pláštěnku, náhradní obleč</w:t>
      </w:r>
      <w:r>
        <w:rPr>
          <w:rFonts w:ascii="Calibri" w:hAnsi="Calibri" w:cs="Arial"/>
        </w:rPr>
        <w:t>ení, oblečení na ven a na spaní, o</w:t>
      </w:r>
      <w:r w:rsidRPr="00CC75EA">
        <w:rPr>
          <w:rFonts w:ascii="Calibri" w:hAnsi="Calibri" w:cs="Arial"/>
        </w:rPr>
        <w:t>blečení přizpůsobit aktuálnímu poč</w:t>
      </w:r>
      <w:r>
        <w:rPr>
          <w:rFonts w:ascii="Calibri" w:hAnsi="Calibri" w:cs="Arial"/>
        </w:rPr>
        <w:t>así, pravidelně jej prohlížet a </w:t>
      </w:r>
      <w:r w:rsidRPr="00CC75EA">
        <w:rPr>
          <w:rFonts w:ascii="Calibri" w:hAnsi="Calibri" w:cs="Arial"/>
        </w:rPr>
        <w:t xml:space="preserve">v případě, že </w:t>
      </w:r>
      <w:r w:rsidR="00371E0F">
        <w:rPr>
          <w:rFonts w:ascii="Calibri" w:hAnsi="Calibri" w:cs="Arial"/>
        </w:rPr>
        <w:t>je špinavé, provést jeho výměnu,</w:t>
      </w:r>
    </w:p>
    <w:p w14:paraId="360B3E9F" w14:textId="77777777" w:rsidR="00371E0F" w:rsidRPr="0002264C" w:rsidRDefault="00371E0F" w:rsidP="00371E0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CC75EA">
        <w:rPr>
          <w:rFonts w:ascii="Calibri" w:hAnsi="Calibri" w:cs="Arial"/>
        </w:rPr>
        <w:t>hradit stanovené úhrady za poskytnuté služby (</w:t>
      </w:r>
      <w:r>
        <w:rPr>
          <w:rFonts w:ascii="Calibri" w:hAnsi="Calibri" w:cs="Arial"/>
        </w:rPr>
        <w:t>úhrada služby</w:t>
      </w:r>
      <w:r w:rsidRPr="00CC75EA">
        <w:rPr>
          <w:rFonts w:ascii="Calibri" w:hAnsi="Calibri" w:cs="Arial"/>
        </w:rPr>
        <w:t xml:space="preserve"> a stravné) ve</w:t>
      </w:r>
      <w:r>
        <w:rPr>
          <w:rFonts w:ascii="Calibri" w:hAnsi="Calibri" w:cs="Arial"/>
        </w:rPr>
        <w:t> </w:t>
      </w:r>
      <w:r w:rsidRPr="00CC75EA">
        <w:rPr>
          <w:rFonts w:ascii="Calibri" w:hAnsi="Calibri" w:cs="Arial"/>
        </w:rPr>
        <w:t>sjednaném termínu</w:t>
      </w:r>
    </w:p>
    <w:p w14:paraId="686E2DC1" w14:textId="77777777" w:rsidR="00371E0F" w:rsidRPr="00824448" w:rsidRDefault="00371E0F" w:rsidP="00371E0F">
      <w:pPr>
        <w:pStyle w:val="Odstavecseseznamem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824448">
        <w:rPr>
          <w:rFonts w:asciiTheme="minorHAnsi" w:hAnsiTheme="minorHAnsi" w:cstheme="minorHAnsi"/>
        </w:rPr>
        <w:t>respektovat hygienická a provozní nařízení a pokyny zaměstnanců DS,</w:t>
      </w:r>
    </w:p>
    <w:p w14:paraId="65DE36B4" w14:textId="77777777" w:rsidR="00371E0F" w:rsidRDefault="00371E0F" w:rsidP="00172A7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line="240" w:lineRule="auto"/>
        <w:ind w:left="714" w:hanging="357"/>
        <w:rPr>
          <w:rFonts w:ascii="Calibri" w:hAnsi="Calibri" w:cs="Arial"/>
        </w:rPr>
      </w:pPr>
      <w:r w:rsidRPr="00371E0F">
        <w:rPr>
          <w:rFonts w:ascii="Calibri" w:hAnsi="Calibri" w:cs="Arial"/>
        </w:rPr>
        <w:t>dodržovat vnitřní pravidla a sledovat informace o aktuálním dění.</w:t>
      </w:r>
    </w:p>
    <w:p w14:paraId="18E57F52" w14:textId="77777777" w:rsidR="00EF70CD" w:rsidRPr="00FC2EB3" w:rsidRDefault="00EF70C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i/>
        </w:rPr>
      </w:pPr>
      <w:r w:rsidRPr="00FC2EB3">
        <w:rPr>
          <w:rFonts w:ascii="Calibri" w:hAnsi="Calibri" w:cs="Arial"/>
          <w:b/>
          <w:i/>
        </w:rPr>
        <w:t>Poskytovatel má právo:</w:t>
      </w:r>
    </w:p>
    <w:p w14:paraId="37521DCB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 xml:space="preserve">žádat po rodičích, aby řádně a včas hradili </w:t>
      </w:r>
      <w:r w:rsidR="00353BB2">
        <w:rPr>
          <w:rFonts w:ascii="Calibri" w:hAnsi="Calibri" w:cs="Arial"/>
        </w:rPr>
        <w:t xml:space="preserve">službu </w:t>
      </w:r>
      <w:r w:rsidRPr="00FC2EB3">
        <w:rPr>
          <w:rFonts w:ascii="Calibri" w:hAnsi="Calibri" w:cs="Arial"/>
        </w:rPr>
        <w:t>a stravné</w:t>
      </w:r>
      <w:r>
        <w:rPr>
          <w:rFonts w:ascii="Calibri" w:hAnsi="Calibri" w:cs="Arial"/>
        </w:rPr>
        <w:t>,</w:t>
      </w:r>
    </w:p>
    <w:p w14:paraId="644DC6A4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na to, aby rodiče dodržovali provozní řád a vnitřní pravidla</w:t>
      </w:r>
      <w:r>
        <w:rPr>
          <w:rFonts w:ascii="Calibri" w:hAnsi="Calibri" w:cs="Arial"/>
        </w:rPr>
        <w:t>,</w:t>
      </w:r>
    </w:p>
    <w:p w14:paraId="16CA6FE0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v případě opakovaného porušování vnitřních pravidel ze strany ro</w:t>
      </w:r>
      <w:r w:rsidR="0002264C">
        <w:rPr>
          <w:rFonts w:ascii="Calibri" w:hAnsi="Calibri" w:cs="Arial"/>
        </w:rPr>
        <w:t>diče ukončit poskytování služby,</w:t>
      </w:r>
    </w:p>
    <w:p w14:paraId="6F32A63C" w14:textId="77777777" w:rsidR="000C4F10" w:rsidRPr="009F13DE" w:rsidRDefault="004019DF" w:rsidP="000C4F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 pochybností, zejména v případě, kdy v daný den dítě jeví příznaky nemoci, kašle, smrká, kých</w:t>
      </w:r>
      <w:r w:rsidR="00696F54">
        <w:rPr>
          <w:rFonts w:asciiTheme="minorHAnsi" w:hAnsiTheme="minorHAnsi" w:cstheme="minorHAnsi"/>
          <w:szCs w:val="24"/>
        </w:rPr>
        <w:t>á</w:t>
      </w:r>
      <w:r>
        <w:rPr>
          <w:rFonts w:asciiTheme="minorHAnsi" w:hAnsiTheme="minorHAnsi" w:cstheme="minorHAnsi"/>
          <w:szCs w:val="24"/>
        </w:rPr>
        <w:t xml:space="preserve"> (a nejedná se zjevně o alergickou rýmu) odmítnout přijetí dítěte do DS,</w:t>
      </w:r>
    </w:p>
    <w:p w14:paraId="05203F0A" w14:textId="77777777" w:rsidR="000C4F10" w:rsidRDefault="000C4F10" w:rsidP="000C4F1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9F13DE">
        <w:rPr>
          <w:rFonts w:asciiTheme="minorHAnsi" w:hAnsiTheme="minorHAnsi" w:cstheme="minorHAnsi"/>
          <w:szCs w:val="24"/>
        </w:rPr>
        <w:t>má-li pochybnosti o zdravotním st</w:t>
      </w:r>
      <w:r w:rsidR="007907B0">
        <w:rPr>
          <w:rFonts w:asciiTheme="minorHAnsi" w:hAnsiTheme="minorHAnsi" w:cstheme="minorHAnsi"/>
          <w:szCs w:val="24"/>
        </w:rPr>
        <w:t>avu dítěte, vyžádat si od rodiče</w:t>
      </w:r>
      <w:r w:rsidRPr="009F13DE">
        <w:rPr>
          <w:rFonts w:asciiTheme="minorHAnsi" w:hAnsiTheme="minorHAnsi" w:cstheme="minorHAnsi"/>
          <w:szCs w:val="24"/>
        </w:rPr>
        <w:t xml:space="preserve"> lékařskou zprávu o </w:t>
      </w:r>
      <w:r w:rsidR="007907B0">
        <w:rPr>
          <w:rFonts w:asciiTheme="minorHAnsi" w:hAnsiTheme="minorHAnsi" w:cstheme="minorHAnsi"/>
          <w:szCs w:val="24"/>
        </w:rPr>
        <w:t xml:space="preserve">aktuálním </w:t>
      </w:r>
      <w:r w:rsidRPr="009F13DE">
        <w:rPr>
          <w:rFonts w:asciiTheme="minorHAnsi" w:hAnsiTheme="minorHAnsi" w:cstheme="minorHAnsi"/>
          <w:szCs w:val="24"/>
        </w:rPr>
        <w:t>zdravotním stavu dítěte</w:t>
      </w:r>
      <w:r w:rsidR="00696F54">
        <w:rPr>
          <w:rFonts w:asciiTheme="minorHAnsi" w:hAnsiTheme="minorHAnsi" w:cstheme="minorHAnsi"/>
          <w:szCs w:val="24"/>
        </w:rPr>
        <w:t xml:space="preserve"> a to zejména</w:t>
      </w:r>
      <w:r w:rsidR="007907B0">
        <w:rPr>
          <w:rFonts w:asciiTheme="minorHAnsi" w:hAnsiTheme="minorHAnsi" w:cstheme="minorHAnsi"/>
          <w:szCs w:val="24"/>
        </w:rPr>
        <w:t xml:space="preserve"> i</w:t>
      </w:r>
      <w:r w:rsidR="00696F54">
        <w:rPr>
          <w:rFonts w:asciiTheme="minorHAnsi" w:hAnsiTheme="minorHAnsi" w:cstheme="minorHAnsi"/>
          <w:szCs w:val="24"/>
        </w:rPr>
        <w:t xml:space="preserve"> v případech ukončení infekčních nemocí či </w:t>
      </w:r>
      <w:proofErr w:type="spellStart"/>
      <w:r w:rsidR="00696F54">
        <w:rPr>
          <w:rFonts w:asciiTheme="minorHAnsi" w:hAnsiTheme="minorHAnsi" w:cstheme="minorHAnsi"/>
          <w:szCs w:val="24"/>
        </w:rPr>
        <w:t>pedikulózy</w:t>
      </w:r>
      <w:proofErr w:type="spellEnd"/>
      <w:r w:rsidR="00696F54">
        <w:rPr>
          <w:rFonts w:asciiTheme="minorHAnsi" w:hAnsiTheme="minorHAnsi" w:cstheme="minorHAnsi"/>
          <w:szCs w:val="24"/>
        </w:rPr>
        <w:t>, v případě ukončení běžné nemoci postačí čestné prohlášení</w:t>
      </w:r>
      <w:r w:rsidR="002D04C6">
        <w:rPr>
          <w:rFonts w:asciiTheme="minorHAnsi" w:hAnsiTheme="minorHAnsi" w:cstheme="minorHAnsi"/>
          <w:szCs w:val="24"/>
        </w:rPr>
        <w:t>,</w:t>
      </w:r>
    </w:p>
    <w:p w14:paraId="411F2432" w14:textId="77777777" w:rsidR="0002264C" w:rsidRDefault="00943C3D" w:rsidP="0002264C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ukončit poskytování služby </w:t>
      </w:r>
      <w:r w:rsidR="0002264C">
        <w:rPr>
          <w:rFonts w:ascii="Calibri" w:hAnsi="Calibri" w:cs="Arial"/>
        </w:rPr>
        <w:t>n</w:t>
      </w:r>
      <w:r w:rsidR="0002264C" w:rsidRPr="00CC75EA">
        <w:rPr>
          <w:rFonts w:ascii="Calibri" w:hAnsi="Calibri" w:cs="Arial"/>
        </w:rPr>
        <w:t>ebude-li dítě omluveno rodičem po dobu delší jak 14 dní</w:t>
      </w:r>
      <w:r>
        <w:rPr>
          <w:rFonts w:ascii="Calibri" w:hAnsi="Calibri" w:cs="Arial"/>
        </w:rPr>
        <w:t>.</w:t>
      </w:r>
      <w:r w:rsidR="0002264C">
        <w:rPr>
          <w:rFonts w:ascii="Calibri" w:hAnsi="Calibri" w:cs="Arial"/>
        </w:rPr>
        <w:t xml:space="preserve"> </w:t>
      </w:r>
    </w:p>
    <w:p w14:paraId="62BC6987" w14:textId="77777777" w:rsidR="006E0AAD" w:rsidRPr="006E0AAD" w:rsidRDefault="006E0AA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7129584D" w14:textId="77777777" w:rsidR="00EF70CD" w:rsidRPr="00FC2EB3" w:rsidRDefault="00EF70C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  <w:b/>
          <w:i/>
        </w:rPr>
      </w:pPr>
      <w:r w:rsidRPr="00FC2EB3">
        <w:rPr>
          <w:rFonts w:ascii="Calibri" w:hAnsi="Calibri" w:cs="Arial"/>
          <w:b/>
          <w:i/>
        </w:rPr>
        <w:t>Poskytovatel je povinen:</w:t>
      </w:r>
    </w:p>
    <w:p w14:paraId="5A2D7044" w14:textId="77777777" w:rsidR="005A7906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FC2EB3">
        <w:rPr>
          <w:rFonts w:ascii="Calibri" w:hAnsi="Calibri" w:cs="Arial"/>
        </w:rPr>
        <w:t>nejpozději první den nástupu dítěte do DS uzavřít s rodičem smlouvu</w:t>
      </w:r>
      <w:r w:rsidR="00D7286E">
        <w:rPr>
          <w:rFonts w:ascii="Calibri" w:hAnsi="Calibri" w:cs="Arial"/>
        </w:rPr>
        <w:t xml:space="preserve"> o poskytování služby</w:t>
      </w:r>
    </w:p>
    <w:p w14:paraId="1C38C8EE" w14:textId="77777777" w:rsidR="005A7906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 xml:space="preserve">vést evidenci dětí přijatých do DS v souladu s § 11 zákona o </w:t>
      </w:r>
      <w:r w:rsidR="002751B9">
        <w:rPr>
          <w:rFonts w:ascii="Calibri" w:hAnsi="Calibri" w:cs="Arial"/>
        </w:rPr>
        <w:t>DS</w:t>
      </w:r>
      <w:r>
        <w:rPr>
          <w:rFonts w:ascii="Calibri" w:hAnsi="Calibri" w:cs="Arial"/>
        </w:rPr>
        <w:t>,</w:t>
      </w:r>
    </w:p>
    <w:p w14:paraId="49811F56" w14:textId="77777777" w:rsidR="00A07DAA" w:rsidRDefault="00A07DAA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73722D">
        <w:rPr>
          <w:rFonts w:asciiTheme="minorHAnsi" w:hAnsiTheme="minorHAnsi" w:cstheme="minorHAnsi"/>
        </w:rPr>
        <w:t>uchováv</w:t>
      </w:r>
      <w:r>
        <w:rPr>
          <w:rFonts w:asciiTheme="minorHAnsi" w:hAnsiTheme="minorHAnsi" w:cstheme="minorHAnsi"/>
        </w:rPr>
        <w:t xml:space="preserve">at </w:t>
      </w:r>
      <w:r w:rsidRPr="0073722D">
        <w:rPr>
          <w:rFonts w:asciiTheme="minorHAnsi" w:hAnsiTheme="minorHAnsi" w:cstheme="minorHAnsi"/>
        </w:rPr>
        <w:t>údaje a dokumenty k dítěti obsažené v evidenci dětí v DS dle</w:t>
      </w:r>
      <w:r>
        <w:rPr>
          <w:rFonts w:asciiTheme="minorHAnsi" w:hAnsiTheme="minorHAnsi" w:cstheme="minorHAnsi"/>
        </w:rPr>
        <w:t> </w:t>
      </w:r>
      <w:r w:rsidRPr="0073722D">
        <w:rPr>
          <w:rFonts w:asciiTheme="minorHAnsi" w:hAnsiTheme="minorHAnsi" w:cstheme="minorHAnsi"/>
        </w:rPr>
        <w:t>§</w:t>
      </w:r>
      <w:r>
        <w:rPr>
          <w:rFonts w:asciiTheme="minorHAnsi" w:hAnsiTheme="minorHAnsi" w:cstheme="minorHAnsi"/>
        </w:rPr>
        <w:t xml:space="preserve"> </w:t>
      </w:r>
      <w:r w:rsidRPr="0073722D">
        <w:rPr>
          <w:rFonts w:asciiTheme="minorHAnsi" w:hAnsiTheme="minorHAnsi" w:cstheme="minorHAnsi"/>
        </w:rPr>
        <w:t xml:space="preserve">11 odst. 6 zákona o </w:t>
      </w:r>
      <w:r w:rsidR="002751B9">
        <w:rPr>
          <w:rFonts w:asciiTheme="minorHAnsi" w:hAnsiTheme="minorHAnsi" w:cstheme="minorHAnsi"/>
        </w:rPr>
        <w:t>DS</w:t>
      </w:r>
      <w:r w:rsidRPr="0073722D">
        <w:rPr>
          <w:rFonts w:asciiTheme="minorHAnsi" w:hAnsiTheme="minorHAnsi" w:cstheme="minorHAnsi"/>
        </w:rPr>
        <w:t xml:space="preserve"> po dobu 10 let od ukončení poskytování služby tomuto dítěti</w:t>
      </w:r>
      <w:r>
        <w:rPr>
          <w:rFonts w:asciiTheme="minorHAnsi" w:hAnsiTheme="minorHAnsi" w:cstheme="minorHAnsi"/>
        </w:rPr>
        <w:t>,</w:t>
      </w:r>
    </w:p>
    <w:p w14:paraId="799C0E04" w14:textId="77777777" w:rsidR="005A7906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zpracovat a zajistit dodržování plánu výchovy a péče a v něm se zaměřit na rozvoj schopností, kulturních, hygienických návyků, na formování osobnosti, fyzický a</w:t>
      </w:r>
      <w:r>
        <w:rPr>
          <w:rFonts w:ascii="Calibri" w:hAnsi="Calibri" w:cs="Arial"/>
        </w:rPr>
        <w:t> </w:t>
      </w:r>
      <w:r w:rsidRPr="00FC2EB3">
        <w:rPr>
          <w:rFonts w:ascii="Calibri" w:hAnsi="Calibri" w:cs="Arial"/>
        </w:rPr>
        <w:t>psychický vývoj dítěte</w:t>
      </w:r>
      <w:r>
        <w:rPr>
          <w:rFonts w:ascii="Calibri" w:hAnsi="Calibri" w:cs="Arial"/>
        </w:rPr>
        <w:t>,</w:t>
      </w:r>
    </w:p>
    <w:p w14:paraId="72D29F3E" w14:textId="77777777" w:rsidR="00F62DBF" w:rsidRPr="00F62DBF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F62DBF">
        <w:rPr>
          <w:rFonts w:ascii="Calibri" w:hAnsi="Calibri" w:cs="Arial"/>
        </w:rPr>
        <w:t>zachovávat mlčenlivost o veškerých skutečnostech týkajících se dětí a jejich rodičů a dbát na ochranu jejich osobních a citlivých údajů, veškeré poskytnuté údaje budou chráněny a použity výhradně pro potřeby DS a to v souladu se zákonem č. 110/2019 Sb., o zpracování osobních údajů, ve znění pozdějších předpisů</w:t>
      </w:r>
      <w:r w:rsidR="00F62DBF">
        <w:rPr>
          <w:rFonts w:ascii="Calibri" w:hAnsi="Calibri" w:cs="Arial"/>
        </w:rPr>
        <w:t>,</w:t>
      </w:r>
    </w:p>
    <w:p w14:paraId="15340E07" w14:textId="77777777" w:rsidR="005A7906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E2CD4">
        <w:rPr>
          <w:rFonts w:asciiTheme="minorHAnsi" w:hAnsiTheme="minorHAnsi" w:cstheme="minorHAnsi"/>
          <w:szCs w:val="24"/>
        </w:rPr>
        <w:t xml:space="preserve">poskytovat péči o dítě v DS kvalifikovaným </w:t>
      </w:r>
      <w:r>
        <w:rPr>
          <w:rFonts w:asciiTheme="minorHAnsi" w:hAnsiTheme="minorHAnsi" w:cstheme="minorHAnsi"/>
          <w:szCs w:val="24"/>
        </w:rPr>
        <w:t xml:space="preserve">a bezúhonným </w:t>
      </w:r>
      <w:r w:rsidRPr="00DE2CD4">
        <w:rPr>
          <w:rFonts w:asciiTheme="minorHAnsi" w:hAnsiTheme="minorHAnsi" w:cstheme="minorHAnsi"/>
          <w:szCs w:val="24"/>
        </w:rPr>
        <w:t>personálem, tedy pečujícími osobami</w:t>
      </w:r>
      <w:r>
        <w:rPr>
          <w:rFonts w:asciiTheme="minorHAnsi" w:hAnsiTheme="minorHAnsi" w:cstheme="minorHAnsi"/>
          <w:szCs w:val="24"/>
        </w:rPr>
        <w:t xml:space="preserve">, které </w:t>
      </w:r>
      <w:r w:rsidRPr="00DE2CD4">
        <w:rPr>
          <w:rFonts w:asciiTheme="minorHAnsi" w:hAnsiTheme="minorHAnsi" w:cstheme="minorHAnsi"/>
          <w:szCs w:val="24"/>
        </w:rPr>
        <w:t>splňují</w:t>
      </w:r>
      <w:r>
        <w:rPr>
          <w:rFonts w:asciiTheme="minorHAnsi" w:hAnsiTheme="minorHAnsi" w:cstheme="minorHAnsi"/>
          <w:szCs w:val="24"/>
        </w:rPr>
        <w:t xml:space="preserve"> </w:t>
      </w:r>
      <w:r w:rsidRPr="00DE2CD4">
        <w:rPr>
          <w:rFonts w:asciiTheme="minorHAnsi" w:hAnsiTheme="minorHAnsi" w:cstheme="minorHAnsi"/>
          <w:szCs w:val="24"/>
        </w:rPr>
        <w:t xml:space="preserve">požadavky stanovené § 5 zákona o </w:t>
      </w:r>
      <w:r w:rsidR="002751B9">
        <w:rPr>
          <w:rFonts w:asciiTheme="minorHAnsi" w:hAnsiTheme="minorHAnsi" w:cstheme="minorHAnsi"/>
          <w:szCs w:val="24"/>
        </w:rPr>
        <w:t>DS</w:t>
      </w:r>
      <w:r>
        <w:rPr>
          <w:rFonts w:asciiTheme="minorHAnsi" w:hAnsiTheme="minorHAnsi" w:cstheme="minorHAnsi"/>
          <w:szCs w:val="24"/>
        </w:rPr>
        <w:t>,</w:t>
      </w:r>
    </w:p>
    <w:p w14:paraId="090AE9CE" w14:textId="77777777" w:rsidR="00D7286E" w:rsidRDefault="00D7286E" w:rsidP="00D7286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E2CD4">
        <w:rPr>
          <w:rFonts w:asciiTheme="minorHAnsi" w:hAnsiTheme="minorHAnsi" w:cstheme="minorHAnsi"/>
          <w:szCs w:val="24"/>
        </w:rPr>
        <w:lastRenderedPageBreak/>
        <w:t xml:space="preserve">poskytovatel nese odpovědnost za dítě, které mu bylo svěřeno, a to od okamžiku, kdy je dítě předáno rodičem nebo jím pověřenou osobou pečující osobě, až do okamžiku předání dítěte zpět rodiči či jím pověřené osobě nebo jiné osobě v případě, </w:t>
      </w:r>
      <w:r>
        <w:rPr>
          <w:rFonts w:asciiTheme="minorHAnsi" w:hAnsiTheme="minorHAnsi" w:cstheme="minorHAnsi"/>
          <w:szCs w:val="24"/>
        </w:rPr>
        <w:t xml:space="preserve">že </w:t>
      </w:r>
      <w:r w:rsidRPr="00DE2CD4">
        <w:rPr>
          <w:rFonts w:asciiTheme="minorHAnsi" w:hAnsiTheme="minorHAnsi" w:cstheme="minorHAnsi"/>
          <w:szCs w:val="24"/>
        </w:rPr>
        <w:t>dítě není vyzvednuto z DS včas. Odpovědnost poskytovatele se řídí obecně závaz</w:t>
      </w:r>
      <w:r>
        <w:rPr>
          <w:rFonts w:asciiTheme="minorHAnsi" w:hAnsiTheme="minorHAnsi" w:cstheme="minorHAnsi"/>
          <w:szCs w:val="24"/>
        </w:rPr>
        <w:t>nými platnými právními předpisy,</w:t>
      </w:r>
    </w:p>
    <w:p w14:paraId="02B82D5A" w14:textId="77777777" w:rsidR="00D7286E" w:rsidRDefault="00D7286E" w:rsidP="00D7286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zajistit, aby při pobytu dítěte v DS nebyly proti němu použity nepřiměřené výchovné prostředky nebo omezení, anebo takové výchovné prostředky, které se dotýkají důstojnosti dítěte nebo které jakkoli ohrožují jeho zdraví, tělesný, citový, rozumový a</w:t>
      </w:r>
      <w:r>
        <w:rPr>
          <w:rFonts w:ascii="Calibri" w:hAnsi="Calibri" w:cs="Arial"/>
        </w:rPr>
        <w:t> </w:t>
      </w:r>
      <w:r w:rsidRPr="00FC2EB3">
        <w:rPr>
          <w:rFonts w:ascii="Calibri" w:hAnsi="Calibri" w:cs="Arial"/>
        </w:rPr>
        <w:t>mravní vývoj</w:t>
      </w:r>
      <w:r>
        <w:rPr>
          <w:rFonts w:ascii="Calibri" w:hAnsi="Calibri" w:cs="Arial"/>
        </w:rPr>
        <w:t>,</w:t>
      </w:r>
    </w:p>
    <w:p w14:paraId="6EB07AEF" w14:textId="77777777" w:rsidR="00D7286E" w:rsidRDefault="00D7286E" w:rsidP="00D7286E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Arial"/>
        </w:rPr>
      </w:pPr>
      <w:r w:rsidRPr="00FC2EB3">
        <w:rPr>
          <w:rFonts w:ascii="Calibri" w:hAnsi="Calibri" w:cs="Arial"/>
        </w:rPr>
        <w:t>k zajištění bezpečnosti dětí při pobytu v prostorách DS proškolit pečující osoby v</w:t>
      </w:r>
      <w:r>
        <w:rPr>
          <w:rFonts w:ascii="Calibri" w:hAnsi="Calibri" w:cs="Arial"/>
        </w:rPr>
        <w:t> </w:t>
      </w:r>
      <w:r w:rsidRPr="00FC2EB3">
        <w:rPr>
          <w:rFonts w:ascii="Calibri" w:hAnsi="Calibri" w:cs="Arial"/>
        </w:rPr>
        <w:t>oblasti BOZP a požární ochrany</w:t>
      </w:r>
      <w:r>
        <w:rPr>
          <w:rFonts w:ascii="Calibri" w:hAnsi="Calibri" w:cs="Arial"/>
        </w:rPr>
        <w:t>,</w:t>
      </w:r>
    </w:p>
    <w:p w14:paraId="0369073C" w14:textId="77777777" w:rsidR="005A7906" w:rsidRPr="00D7286E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7286E">
        <w:rPr>
          <w:rFonts w:asciiTheme="minorHAnsi" w:hAnsiTheme="minorHAnsi" w:cstheme="minorHAnsi"/>
          <w:szCs w:val="24"/>
        </w:rPr>
        <w:t xml:space="preserve">zajistit, aby prostory v DS sloužící </w:t>
      </w:r>
      <w:r w:rsidR="00D7286E">
        <w:rPr>
          <w:rFonts w:asciiTheme="minorHAnsi" w:hAnsiTheme="minorHAnsi" w:cstheme="minorHAnsi"/>
          <w:szCs w:val="24"/>
        </w:rPr>
        <w:t xml:space="preserve">k poskytování služby </w:t>
      </w:r>
      <w:r w:rsidRPr="00D7286E">
        <w:rPr>
          <w:rFonts w:asciiTheme="minorHAnsi" w:hAnsiTheme="minorHAnsi" w:cstheme="minorHAnsi"/>
          <w:szCs w:val="24"/>
        </w:rPr>
        <w:t>odpovídaly platným hygienickým normám,</w:t>
      </w:r>
      <w:r w:rsidR="00D7286E">
        <w:rPr>
          <w:rFonts w:asciiTheme="minorHAnsi" w:hAnsiTheme="minorHAnsi" w:cstheme="minorHAnsi"/>
          <w:szCs w:val="24"/>
        </w:rPr>
        <w:t xml:space="preserve"> </w:t>
      </w:r>
    </w:p>
    <w:p w14:paraId="6F473C45" w14:textId="77777777" w:rsidR="005A7906" w:rsidRPr="00DE2CD4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DE2CD4">
        <w:rPr>
          <w:rFonts w:asciiTheme="minorHAnsi" w:hAnsiTheme="minorHAnsi" w:cstheme="minorHAnsi"/>
          <w:szCs w:val="24"/>
        </w:rPr>
        <w:t>dítěti zajistit pobyt venku a dostatečný čas odpočinku po obědě</w:t>
      </w:r>
      <w:r>
        <w:rPr>
          <w:rFonts w:asciiTheme="minorHAnsi" w:hAnsiTheme="minorHAnsi" w:cstheme="minorHAnsi"/>
          <w:szCs w:val="24"/>
        </w:rPr>
        <w:t>,</w:t>
      </w:r>
    </w:p>
    <w:p w14:paraId="1AE01B1B" w14:textId="77777777" w:rsidR="005A7906" w:rsidRPr="009F13DE" w:rsidRDefault="005A7906" w:rsidP="005A7906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Cs w:val="24"/>
        </w:rPr>
      </w:pPr>
      <w:r w:rsidRPr="009F13DE">
        <w:rPr>
          <w:rFonts w:asciiTheme="minorHAnsi" w:hAnsiTheme="minorHAnsi" w:cstheme="minorHAnsi"/>
          <w:szCs w:val="24"/>
        </w:rPr>
        <w:t>poskytovat rodiči včasné a úplné informace o dítěti za dobu jeho pobytu v DS, o jeho potřebách a vývoji</w:t>
      </w:r>
      <w:r>
        <w:rPr>
          <w:rFonts w:asciiTheme="minorHAnsi" w:hAnsiTheme="minorHAnsi" w:cstheme="minorHAnsi"/>
          <w:szCs w:val="24"/>
        </w:rPr>
        <w:t>,</w:t>
      </w:r>
    </w:p>
    <w:p w14:paraId="227C8DFD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zabývat se všemi podněty, nápady a stížnostmi, které se týkají poskytované služby</w:t>
      </w:r>
      <w:r>
        <w:rPr>
          <w:rFonts w:ascii="Calibri" w:hAnsi="Calibri" w:cs="Arial"/>
        </w:rPr>
        <w:t>,</w:t>
      </w:r>
    </w:p>
    <w:p w14:paraId="1F5FD8B6" w14:textId="77777777" w:rsidR="00053540" w:rsidRDefault="00053540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oznámit přerušení poskytování služby nejpozději 1 měsíc před prvním dnem přerušení poskytování služby nebo bezodkladně poté, co se o důvodu přerušení dozví,</w:t>
      </w:r>
    </w:p>
    <w:p w14:paraId="3B0981A1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vést účetní záznamy týkající se poskytování služby odděleně od ostatních účetních záznamů</w:t>
      </w:r>
      <w:r>
        <w:rPr>
          <w:rFonts w:ascii="Calibri" w:hAnsi="Calibri" w:cs="Arial"/>
        </w:rPr>
        <w:t>,</w:t>
      </w:r>
    </w:p>
    <w:p w14:paraId="76BECA36" w14:textId="77777777" w:rsidR="00EF70CD" w:rsidRDefault="00EF70CD" w:rsidP="006E0AAD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  <w:r w:rsidRPr="00FC2EB3">
        <w:rPr>
          <w:rFonts w:ascii="Calibri" w:hAnsi="Calibri" w:cs="Arial"/>
        </w:rPr>
        <w:t>po celou dobu provozování DS mít uzavřenou smlouvu o pojištění odpovědnosti za</w:t>
      </w:r>
      <w:r>
        <w:rPr>
          <w:rFonts w:ascii="Calibri" w:hAnsi="Calibri" w:cs="Arial"/>
        </w:rPr>
        <w:t> </w:t>
      </w:r>
      <w:r w:rsidRPr="00FC2EB3">
        <w:rPr>
          <w:rFonts w:ascii="Calibri" w:hAnsi="Calibri" w:cs="Arial"/>
        </w:rPr>
        <w:t>újmu způsobenou při poskytování služby</w:t>
      </w:r>
      <w:r>
        <w:rPr>
          <w:rFonts w:ascii="Calibri" w:hAnsi="Calibri" w:cs="Arial"/>
        </w:rPr>
        <w:t>.</w:t>
      </w:r>
    </w:p>
    <w:p w14:paraId="106079D3" w14:textId="77777777" w:rsidR="006E0AAD" w:rsidRPr="006E0AAD" w:rsidRDefault="006E0AAD" w:rsidP="006E0AAD">
      <w:pPr>
        <w:autoSpaceDE w:val="0"/>
        <w:autoSpaceDN w:val="0"/>
        <w:adjustRightInd w:val="0"/>
        <w:spacing w:after="0" w:line="240" w:lineRule="auto"/>
        <w:rPr>
          <w:rFonts w:ascii="Calibri" w:hAnsi="Calibri" w:cs="Arial"/>
        </w:rPr>
      </w:pPr>
    </w:p>
    <w:p w14:paraId="602E3F09" w14:textId="77777777" w:rsidR="00EF70CD" w:rsidRPr="00CD4DA1" w:rsidRDefault="00EF70CD" w:rsidP="002D04C6">
      <w:pPr>
        <w:pStyle w:val="Nadpis1"/>
        <w:numPr>
          <w:ilvl w:val="0"/>
          <w:numId w:val="3"/>
        </w:numPr>
        <w:ind w:left="425" w:hanging="425"/>
        <w:jc w:val="both"/>
      </w:pPr>
      <w:bookmarkStart w:id="3" w:name="_Toc45194941"/>
      <w:r w:rsidRPr="00CD4DA1">
        <w:t>Přijetí</w:t>
      </w:r>
      <w:r>
        <w:t xml:space="preserve"> a ukončení docházky</w:t>
      </w:r>
      <w:r w:rsidRPr="00CD4DA1">
        <w:t xml:space="preserve"> dítěte</w:t>
      </w:r>
      <w:bookmarkEnd w:id="3"/>
    </w:p>
    <w:p w14:paraId="69351CA0" w14:textId="77777777" w:rsidR="00EF70CD" w:rsidRPr="00634670" w:rsidRDefault="00EF70CD" w:rsidP="004B232D">
      <w:pPr>
        <w:pStyle w:val="Nadpis2"/>
        <w:ind w:left="567"/>
        <w:rPr>
          <w:sz w:val="24"/>
          <w:szCs w:val="24"/>
        </w:rPr>
      </w:pPr>
      <w:bookmarkStart w:id="4" w:name="_Toc45194942"/>
      <w:r w:rsidRPr="00634670">
        <w:rPr>
          <w:sz w:val="24"/>
          <w:szCs w:val="24"/>
        </w:rPr>
        <w:t>Přijetí dítěte do DS</w:t>
      </w:r>
      <w:bookmarkEnd w:id="4"/>
    </w:p>
    <w:p w14:paraId="26A79159" w14:textId="77777777" w:rsidR="004B232D" w:rsidRDefault="00EF70CD" w:rsidP="004B232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Řádně vyplněnou </w:t>
      </w:r>
      <w:r w:rsidR="00AB6F02">
        <w:rPr>
          <w:rFonts w:ascii="Calibri" w:hAnsi="Calibri" w:cs="Arial"/>
        </w:rPr>
        <w:t xml:space="preserve">a podepsanou </w:t>
      </w:r>
      <w:r>
        <w:rPr>
          <w:rFonts w:ascii="Calibri" w:hAnsi="Calibri" w:cs="Arial"/>
        </w:rPr>
        <w:t xml:space="preserve">žádost rodič </w:t>
      </w:r>
      <w:r w:rsidR="00AB6F02">
        <w:rPr>
          <w:rFonts w:ascii="Calibri" w:hAnsi="Calibri" w:cs="Arial"/>
        </w:rPr>
        <w:t xml:space="preserve">doručí do </w:t>
      </w:r>
      <w:r w:rsidR="00FF15AD">
        <w:rPr>
          <w:rFonts w:ascii="Calibri" w:hAnsi="Calibri" w:cs="Arial"/>
        </w:rPr>
        <w:t>DS</w:t>
      </w:r>
      <w:r w:rsidR="00AB6F02">
        <w:rPr>
          <w:rFonts w:ascii="Calibri" w:hAnsi="Calibri" w:cs="Arial"/>
        </w:rPr>
        <w:t xml:space="preserve"> (osobně, prostřednictvím datových zpráv nebo poštou). Žádost bude zaevidována a zařazena do</w:t>
      </w:r>
      <w:r w:rsidR="00B94B8F">
        <w:rPr>
          <w:rFonts w:ascii="Calibri" w:hAnsi="Calibri" w:cs="Arial"/>
        </w:rPr>
        <w:t> </w:t>
      </w:r>
      <w:r w:rsidR="00AB6F02">
        <w:rPr>
          <w:rFonts w:ascii="Calibri" w:hAnsi="Calibri" w:cs="Arial"/>
        </w:rPr>
        <w:t>pořadníku zájemců</w:t>
      </w:r>
      <w:r w:rsidR="00CB134C">
        <w:rPr>
          <w:rFonts w:ascii="Calibri" w:hAnsi="Calibri" w:cs="Arial"/>
        </w:rPr>
        <w:t xml:space="preserve"> </w:t>
      </w:r>
      <w:r w:rsidR="00AB6F02">
        <w:rPr>
          <w:rFonts w:ascii="Calibri" w:hAnsi="Calibri" w:cs="Arial"/>
        </w:rPr>
        <w:t>o</w:t>
      </w:r>
      <w:r w:rsidR="00CB134C">
        <w:rPr>
          <w:rFonts w:ascii="Calibri" w:hAnsi="Calibri" w:cs="Arial"/>
        </w:rPr>
        <w:t> </w:t>
      </w:r>
      <w:r w:rsidR="00AB6F02">
        <w:rPr>
          <w:rFonts w:ascii="Calibri" w:hAnsi="Calibri" w:cs="Arial"/>
        </w:rPr>
        <w:t>přijetí dítěte do DS. O přijetí dítěte do DS na příslušný školní rok rozhodne ředitelka MŠ a</w:t>
      </w:r>
      <w:r w:rsidR="00106013">
        <w:rPr>
          <w:rFonts w:ascii="Calibri" w:hAnsi="Calibri" w:cs="Arial"/>
        </w:rPr>
        <w:t> </w:t>
      </w:r>
      <w:r w:rsidR="00AB6F02">
        <w:rPr>
          <w:rFonts w:ascii="Calibri" w:hAnsi="Calibri" w:cs="Arial"/>
        </w:rPr>
        <w:t xml:space="preserve">to </w:t>
      </w:r>
      <w:r w:rsidR="007C04C7">
        <w:rPr>
          <w:rFonts w:ascii="Calibri" w:hAnsi="Calibri" w:cs="Arial"/>
        </w:rPr>
        <w:t>po</w:t>
      </w:r>
      <w:r w:rsidR="00AB6F02">
        <w:rPr>
          <w:rFonts w:ascii="Calibri" w:hAnsi="Calibri" w:cs="Arial"/>
        </w:rPr>
        <w:t xml:space="preserve">dle </w:t>
      </w:r>
      <w:r w:rsidR="007C04C7">
        <w:rPr>
          <w:rFonts w:ascii="Calibri" w:hAnsi="Calibri" w:cs="Arial"/>
        </w:rPr>
        <w:t xml:space="preserve">umístění v </w:t>
      </w:r>
      <w:r w:rsidR="00AB6F02">
        <w:rPr>
          <w:rFonts w:ascii="Calibri" w:hAnsi="Calibri" w:cs="Arial"/>
        </w:rPr>
        <w:t xml:space="preserve">pořadníku zájemců, který je řazen </w:t>
      </w:r>
      <w:r w:rsidR="007C04C7">
        <w:rPr>
          <w:rFonts w:ascii="Calibri" w:hAnsi="Calibri" w:cs="Arial"/>
        </w:rPr>
        <w:t>po</w:t>
      </w:r>
      <w:r w:rsidR="00AB6F02">
        <w:rPr>
          <w:rFonts w:ascii="Calibri" w:hAnsi="Calibri" w:cs="Arial"/>
        </w:rPr>
        <w:t>dle data podání žádosti a</w:t>
      </w:r>
      <w:r w:rsidR="00B94B8F">
        <w:rPr>
          <w:rFonts w:ascii="Calibri" w:hAnsi="Calibri" w:cs="Arial"/>
        </w:rPr>
        <w:t> </w:t>
      </w:r>
      <w:r w:rsidR="00AB6F02">
        <w:rPr>
          <w:rFonts w:ascii="Calibri" w:hAnsi="Calibri" w:cs="Arial"/>
        </w:rPr>
        <w:t xml:space="preserve">současně </w:t>
      </w:r>
      <w:r w:rsidR="007C04C7">
        <w:rPr>
          <w:rFonts w:ascii="Calibri" w:hAnsi="Calibri" w:cs="Arial"/>
        </w:rPr>
        <w:t>po</w:t>
      </w:r>
      <w:r w:rsidR="00AB6F02">
        <w:rPr>
          <w:rFonts w:ascii="Calibri" w:hAnsi="Calibri" w:cs="Arial"/>
        </w:rPr>
        <w:t>dle splnění podmínek a kritérií pro přijetí dítěte do DS (viz níže).</w:t>
      </w:r>
    </w:p>
    <w:p w14:paraId="057FCBCB" w14:textId="77777777" w:rsidR="005B130D" w:rsidRDefault="00EF70CD" w:rsidP="004B232D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Děti jsou přijímány</w:t>
      </w:r>
      <w:r w:rsidR="007C04C7">
        <w:rPr>
          <w:rFonts w:ascii="Calibri" w:hAnsi="Calibri" w:cs="Arial"/>
        </w:rPr>
        <w:t xml:space="preserve"> pouze do naplnění kapacity DS,</w:t>
      </w:r>
      <w:r>
        <w:rPr>
          <w:rFonts w:ascii="Calibri" w:hAnsi="Calibri" w:cs="Arial"/>
        </w:rPr>
        <w:t xml:space="preserve"> na dobu jednoho školního roku, tedy od září do srpna. Doba, na kterou je dítě přijímáno, je uvedena ve smlouvě. </w:t>
      </w:r>
      <w:r w:rsidRPr="007E6F90">
        <w:rPr>
          <w:rFonts w:ascii="Calibri" w:hAnsi="Calibri" w:cs="Arial"/>
        </w:rPr>
        <w:t xml:space="preserve">V případě </w:t>
      </w:r>
      <w:r w:rsidR="007C04C7">
        <w:rPr>
          <w:rFonts w:ascii="Calibri" w:hAnsi="Calibri" w:cs="Arial"/>
        </w:rPr>
        <w:t xml:space="preserve">trvalého </w:t>
      </w:r>
      <w:r w:rsidRPr="007E6F90">
        <w:rPr>
          <w:rFonts w:ascii="Calibri" w:hAnsi="Calibri" w:cs="Arial"/>
        </w:rPr>
        <w:t>uvolnění místa v</w:t>
      </w:r>
      <w:r>
        <w:rPr>
          <w:rFonts w:ascii="Calibri" w:hAnsi="Calibri" w:cs="Arial"/>
        </w:rPr>
        <w:t xml:space="preserve"> DS </w:t>
      </w:r>
      <w:r w:rsidRPr="007E6F90">
        <w:rPr>
          <w:rFonts w:ascii="Calibri" w:hAnsi="Calibri" w:cs="Arial"/>
        </w:rPr>
        <w:t xml:space="preserve">během doby, na kterou bylo </w:t>
      </w:r>
      <w:r w:rsidR="006A6897">
        <w:rPr>
          <w:rFonts w:ascii="Calibri" w:hAnsi="Calibri" w:cs="Arial"/>
        </w:rPr>
        <w:t xml:space="preserve">dítě </w:t>
      </w:r>
      <w:r w:rsidRPr="007E6F90">
        <w:rPr>
          <w:rFonts w:ascii="Calibri" w:hAnsi="Calibri" w:cs="Arial"/>
        </w:rPr>
        <w:t>přijato, bude místo nab</w:t>
      </w:r>
      <w:r w:rsidR="00B27BFE">
        <w:rPr>
          <w:rFonts w:ascii="Calibri" w:hAnsi="Calibri" w:cs="Arial"/>
        </w:rPr>
        <w:t>ídnuto dalšímu zájemci v pořadí.</w:t>
      </w:r>
      <w:r w:rsidRPr="007E6F90">
        <w:rPr>
          <w:rFonts w:ascii="Calibri" w:hAnsi="Calibri" w:cs="Arial"/>
        </w:rPr>
        <w:t xml:space="preserve"> </w:t>
      </w:r>
    </w:p>
    <w:p w14:paraId="7D86B9C9" w14:textId="77777777" w:rsidR="00EF70CD" w:rsidRPr="003213DA" w:rsidRDefault="00EF70CD" w:rsidP="005B130D">
      <w:pPr>
        <w:spacing w:after="0" w:line="240" w:lineRule="auto"/>
        <w:rPr>
          <w:rFonts w:ascii="Calibri" w:hAnsi="Calibri" w:cs="Arial"/>
          <w:b/>
          <w:i/>
        </w:rPr>
      </w:pPr>
      <w:r w:rsidRPr="003213DA">
        <w:rPr>
          <w:rFonts w:ascii="Calibri" w:hAnsi="Calibri" w:cs="Arial"/>
          <w:b/>
          <w:i/>
        </w:rPr>
        <w:t xml:space="preserve">Podmínky pro přijetí </w:t>
      </w:r>
      <w:r w:rsidR="00AB29E5">
        <w:rPr>
          <w:rFonts w:ascii="Calibri" w:hAnsi="Calibri" w:cs="Arial"/>
          <w:b/>
          <w:i/>
        </w:rPr>
        <w:t xml:space="preserve">dítěte </w:t>
      </w:r>
      <w:r w:rsidRPr="003213DA">
        <w:rPr>
          <w:rFonts w:ascii="Calibri" w:hAnsi="Calibri" w:cs="Arial"/>
          <w:b/>
          <w:i/>
        </w:rPr>
        <w:t>do DS</w:t>
      </w:r>
      <w:r>
        <w:rPr>
          <w:rFonts w:ascii="Calibri" w:hAnsi="Calibri" w:cs="Arial"/>
          <w:b/>
          <w:i/>
        </w:rPr>
        <w:t>:</w:t>
      </w:r>
    </w:p>
    <w:p w14:paraId="34923E6B" w14:textId="77777777" w:rsidR="00EF70CD" w:rsidRPr="005740B8" w:rsidRDefault="00EF70CD" w:rsidP="005B130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Arial"/>
        </w:rPr>
      </w:pPr>
      <w:r w:rsidRPr="005740B8">
        <w:rPr>
          <w:rFonts w:ascii="Calibri" w:hAnsi="Calibri" w:cs="Arial"/>
        </w:rPr>
        <w:t>t</w:t>
      </w:r>
      <w:r w:rsidR="00E93095">
        <w:rPr>
          <w:rFonts w:ascii="Calibri" w:hAnsi="Calibri" w:cs="Arial"/>
        </w:rPr>
        <w:t>rvalé bydliště dítěte v Mělníku a okolí</w:t>
      </w:r>
    </w:p>
    <w:p w14:paraId="69716603" w14:textId="77777777" w:rsidR="00EF70CD" w:rsidRPr="005740B8" w:rsidRDefault="00B32E64" w:rsidP="005B130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podání </w:t>
      </w:r>
      <w:r w:rsidR="00EF70CD" w:rsidRPr="005740B8">
        <w:rPr>
          <w:rFonts w:ascii="Calibri" w:hAnsi="Calibri" w:cs="Arial"/>
        </w:rPr>
        <w:t>řádně vyplněné žádosti,</w:t>
      </w:r>
    </w:p>
    <w:p w14:paraId="3E636472" w14:textId="77777777" w:rsidR="00EF70CD" w:rsidRPr="005740B8" w:rsidRDefault="00E6794D" w:rsidP="005B130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Arial"/>
        </w:rPr>
      </w:pPr>
      <w:r>
        <w:rPr>
          <w:rFonts w:ascii="Calibri" w:hAnsi="Calibri" w:cs="Arial"/>
        </w:rPr>
        <w:t xml:space="preserve">dítě ve věku 3-6 </w:t>
      </w:r>
      <w:r w:rsidR="00EF70CD" w:rsidRPr="005740B8">
        <w:rPr>
          <w:rFonts w:ascii="Calibri" w:hAnsi="Calibri" w:cs="Arial"/>
        </w:rPr>
        <w:t>let, je schopno samostatné chůze, pobytu v zařízení bez plen a dlouhodobého odloučení od rodičů,</w:t>
      </w:r>
    </w:p>
    <w:p w14:paraId="06113DB6" w14:textId="77777777" w:rsidR="00EF70CD" w:rsidRPr="005740B8" w:rsidRDefault="00EF70CD" w:rsidP="005B130D">
      <w:pPr>
        <w:numPr>
          <w:ilvl w:val="0"/>
          <w:numId w:val="11"/>
        </w:numPr>
        <w:spacing w:after="0" w:line="240" w:lineRule="auto"/>
        <w:ind w:left="714" w:hanging="357"/>
        <w:rPr>
          <w:rFonts w:ascii="Calibri" w:hAnsi="Calibri" w:cs="Arial"/>
        </w:rPr>
      </w:pPr>
      <w:r w:rsidRPr="005740B8">
        <w:rPr>
          <w:rFonts w:ascii="Calibri" w:hAnsi="Calibri" w:cs="Arial"/>
        </w:rPr>
        <w:t>dítě je fyzicky i psychicky zdravé a podrobilo se stanovenému pravidelnému očkování</w:t>
      </w:r>
      <w:r w:rsidR="007C04C7">
        <w:rPr>
          <w:rFonts w:ascii="Calibri" w:hAnsi="Calibri" w:cs="Arial"/>
        </w:rPr>
        <w:t xml:space="preserve">, </w:t>
      </w:r>
      <w:r w:rsidRPr="005740B8">
        <w:rPr>
          <w:rFonts w:ascii="Calibri" w:hAnsi="Calibri" w:cs="Arial"/>
        </w:rPr>
        <w:t xml:space="preserve">před podpisem smlouvy je nutné doložit </w:t>
      </w:r>
      <w:r w:rsidR="00015073">
        <w:rPr>
          <w:rFonts w:ascii="Calibri" w:hAnsi="Calibri" w:cs="Arial"/>
        </w:rPr>
        <w:t xml:space="preserve">lékařský posudek </w:t>
      </w:r>
      <w:r w:rsidR="005279F6">
        <w:rPr>
          <w:rFonts w:ascii="Calibri" w:hAnsi="Calibri" w:cs="Arial"/>
        </w:rPr>
        <w:t xml:space="preserve">o zdravotní způsobilosti dítěte (dále jen lékařský posudek) </w:t>
      </w:r>
      <w:r w:rsidR="00015073">
        <w:rPr>
          <w:rFonts w:ascii="Calibri" w:hAnsi="Calibri" w:cs="Arial"/>
        </w:rPr>
        <w:t xml:space="preserve">a doklad o tom, že se dítě podrobilo stanoveným </w:t>
      </w:r>
      <w:r w:rsidR="00015073">
        <w:rPr>
          <w:rFonts w:ascii="Calibri" w:hAnsi="Calibri" w:cs="Arial"/>
        </w:rPr>
        <w:lastRenderedPageBreak/>
        <w:t>pravidelným očkováním nebo že je proti nákaze imunní anebo že se nemůže očkování podrobit pro kontraindikace</w:t>
      </w:r>
      <w:r w:rsidR="005279F6">
        <w:rPr>
          <w:rFonts w:ascii="Calibri" w:hAnsi="Calibri" w:cs="Arial"/>
        </w:rPr>
        <w:t xml:space="preserve"> (dále jen doklad o očkování)</w:t>
      </w:r>
      <w:r w:rsidRPr="005740B8">
        <w:rPr>
          <w:rFonts w:ascii="Calibri" w:hAnsi="Calibri" w:cs="Arial"/>
        </w:rPr>
        <w:t>,</w:t>
      </w:r>
    </w:p>
    <w:p w14:paraId="5E792FDB" w14:textId="77777777" w:rsidR="00EF70CD" w:rsidRDefault="00EF70CD" w:rsidP="004B232D">
      <w:pPr>
        <w:numPr>
          <w:ilvl w:val="0"/>
          <w:numId w:val="11"/>
        </w:numPr>
        <w:spacing w:line="240" w:lineRule="auto"/>
        <w:ind w:left="714" w:hanging="357"/>
        <w:rPr>
          <w:rFonts w:ascii="Calibri" w:hAnsi="Calibri" w:cs="Arial"/>
        </w:rPr>
      </w:pPr>
      <w:r w:rsidRPr="005740B8">
        <w:rPr>
          <w:rFonts w:ascii="Calibri" w:hAnsi="Calibri" w:cs="Arial"/>
        </w:rPr>
        <w:t>rodič</w:t>
      </w:r>
      <w:r w:rsidR="00015073">
        <w:rPr>
          <w:rFonts w:ascii="Calibri" w:hAnsi="Calibri" w:cs="Arial"/>
        </w:rPr>
        <w:t>, který má zájem o umístění svého dítěte do DS</w:t>
      </w:r>
      <w:r w:rsidR="005279F6">
        <w:rPr>
          <w:rFonts w:ascii="Calibri" w:hAnsi="Calibri" w:cs="Arial"/>
        </w:rPr>
        <w:t xml:space="preserve"> (dále jen rodič)</w:t>
      </w:r>
      <w:r w:rsidR="00015073">
        <w:rPr>
          <w:rFonts w:ascii="Calibri" w:hAnsi="Calibri" w:cs="Arial"/>
        </w:rPr>
        <w:t xml:space="preserve"> </w:t>
      </w:r>
      <w:r w:rsidRPr="005740B8">
        <w:rPr>
          <w:rFonts w:ascii="Calibri" w:hAnsi="Calibri" w:cs="Arial"/>
        </w:rPr>
        <w:t>je zaměstnán</w:t>
      </w:r>
      <w:r>
        <w:rPr>
          <w:rFonts w:ascii="Calibri" w:hAnsi="Calibri" w:cs="Arial"/>
        </w:rPr>
        <w:t xml:space="preserve">, </w:t>
      </w:r>
      <w:r w:rsidRPr="005740B8">
        <w:rPr>
          <w:rFonts w:ascii="Calibri" w:hAnsi="Calibri" w:cs="Arial"/>
        </w:rPr>
        <w:t>vykonává podnikatelskou činnost</w:t>
      </w:r>
      <w:r>
        <w:rPr>
          <w:rFonts w:ascii="Calibri" w:hAnsi="Calibri" w:cs="Arial"/>
        </w:rPr>
        <w:t xml:space="preserve">, </w:t>
      </w:r>
      <w:r w:rsidRPr="005740B8">
        <w:rPr>
          <w:rFonts w:ascii="Calibri" w:hAnsi="Calibri" w:cs="Arial"/>
        </w:rPr>
        <w:t>studuje</w:t>
      </w:r>
      <w:r>
        <w:rPr>
          <w:rFonts w:ascii="Calibri" w:hAnsi="Calibri" w:cs="Arial"/>
        </w:rPr>
        <w:t>, nebo</w:t>
      </w:r>
      <w:r w:rsidR="006E0AAD">
        <w:rPr>
          <w:rFonts w:ascii="Calibri" w:hAnsi="Calibri" w:cs="Arial"/>
        </w:rPr>
        <w:t> </w:t>
      </w:r>
      <w:r>
        <w:rPr>
          <w:rFonts w:ascii="Calibri" w:hAnsi="Calibri" w:cs="Arial"/>
        </w:rPr>
        <w:t>je-li</w:t>
      </w:r>
      <w:r w:rsidR="00371851">
        <w:rPr>
          <w:rFonts w:ascii="Calibri" w:hAnsi="Calibri" w:cs="Arial"/>
        </w:rPr>
        <w:t xml:space="preserve"> </w:t>
      </w:r>
      <w:r w:rsidRPr="005740B8">
        <w:rPr>
          <w:rFonts w:ascii="Calibri" w:hAnsi="Calibri" w:cs="Arial"/>
        </w:rPr>
        <w:t>nezaměstnaný</w:t>
      </w:r>
      <w:r>
        <w:rPr>
          <w:rFonts w:ascii="Calibri" w:hAnsi="Calibri" w:cs="Arial"/>
        </w:rPr>
        <w:t>,</w:t>
      </w:r>
      <w:r w:rsidRPr="005740B8">
        <w:rPr>
          <w:rFonts w:ascii="Calibri" w:hAnsi="Calibri" w:cs="Arial"/>
        </w:rPr>
        <w:t xml:space="preserve"> tak si zaměstnání hledá</w:t>
      </w:r>
      <w:r w:rsidR="00015073">
        <w:rPr>
          <w:rFonts w:ascii="Calibri" w:hAnsi="Calibri" w:cs="Arial"/>
        </w:rPr>
        <w:t xml:space="preserve"> (dále jen</w:t>
      </w:r>
      <w:r>
        <w:rPr>
          <w:rFonts w:ascii="Calibri" w:hAnsi="Calibri" w:cs="Arial"/>
        </w:rPr>
        <w:t xml:space="preserve"> je zaměstnán).</w:t>
      </w:r>
      <w:r w:rsidRPr="005740B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T</w:t>
      </w:r>
      <w:r w:rsidRPr="005740B8">
        <w:rPr>
          <w:rFonts w:ascii="Calibri" w:hAnsi="Calibri" w:cs="Arial"/>
        </w:rPr>
        <w:t xml:space="preserve">ato podmínka musí být splněna po celou dobu docházky dítěte do </w:t>
      </w:r>
      <w:r w:rsidR="00015073">
        <w:rPr>
          <w:rFonts w:ascii="Calibri" w:hAnsi="Calibri" w:cs="Arial"/>
        </w:rPr>
        <w:t>DS</w:t>
      </w:r>
      <w:r>
        <w:rPr>
          <w:rFonts w:ascii="Calibri" w:hAnsi="Calibri" w:cs="Arial"/>
        </w:rPr>
        <w:t>.</w:t>
      </w:r>
      <w:r w:rsidRPr="005740B8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S</w:t>
      </w:r>
      <w:r w:rsidRPr="005740B8">
        <w:rPr>
          <w:rFonts w:ascii="Calibri" w:hAnsi="Calibri" w:cs="Arial"/>
        </w:rPr>
        <w:t xml:space="preserve">vůj pracovně právní vztah </w:t>
      </w:r>
      <w:r w:rsidR="00015073">
        <w:rPr>
          <w:rFonts w:ascii="Calibri" w:hAnsi="Calibri" w:cs="Arial"/>
        </w:rPr>
        <w:t xml:space="preserve">rodič </w:t>
      </w:r>
      <w:r w:rsidRPr="005740B8">
        <w:rPr>
          <w:rFonts w:ascii="Calibri" w:hAnsi="Calibri" w:cs="Arial"/>
        </w:rPr>
        <w:t xml:space="preserve">doloží </w:t>
      </w:r>
      <w:r w:rsidR="00015073">
        <w:rPr>
          <w:rFonts w:ascii="Calibri" w:hAnsi="Calibri" w:cs="Arial"/>
        </w:rPr>
        <w:t xml:space="preserve">pracovní smlouvou nebo </w:t>
      </w:r>
      <w:r w:rsidRPr="005740B8">
        <w:rPr>
          <w:rFonts w:ascii="Calibri" w:hAnsi="Calibri" w:cs="Arial"/>
        </w:rPr>
        <w:t>potvrzením o existujícím pracovně právním vztahu nebo</w:t>
      </w:r>
      <w:r>
        <w:rPr>
          <w:rFonts w:ascii="Calibri" w:hAnsi="Calibri" w:cs="Arial"/>
        </w:rPr>
        <w:t> </w:t>
      </w:r>
      <w:r w:rsidR="00015073">
        <w:rPr>
          <w:rFonts w:ascii="Calibri" w:hAnsi="Calibri" w:cs="Arial"/>
        </w:rPr>
        <w:t xml:space="preserve">služebním poměru nebo čestným prohlášením, že je osobou samostatně výdělečně činnou a že platí zálohy na pojistné na důchodové pojištění a příspěvek na státní politiku zaměstnanosti nebo </w:t>
      </w:r>
      <w:r w:rsidRPr="005740B8">
        <w:rPr>
          <w:rFonts w:ascii="Calibri" w:hAnsi="Calibri" w:cs="Arial"/>
        </w:rPr>
        <w:t>potvrzení</w:t>
      </w:r>
      <w:r>
        <w:rPr>
          <w:rFonts w:ascii="Calibri" w:hAnsi="Calibri" w:cs="Arial"/>
        </w:rPr>
        <w:t>m</w:t>
      </w:r>
      <w:r w:rsidRPr="005740B8">
        <w:rPr>
          <w:rFonts w:ascii="Calibri" w:hAnsi="Calibri" w:cs="Arial"/>
        </w:rPr>
        <w:t xml:space="preserve"> příslušného úřadu práce o evidenci uchazeče o zaměstnání nebo potvrzení</w:t>
      </w:r>
      <w:r>
        <w:rPr>
          <w:rFonts w:ascii="Calibri" w:hAnsi="Calibri" w:cs="Arial"/>
        </w:rPr>
        <w:t>m</w:t>
      </w:r>
      <w:r w:rsidRPr="005740B8">
        <w:rPr>
          <w:rFonts w:ascii="Calibri" w:hAnsi="Calibri" w:cs="Arial"/>
        </w:rPr>
        <w:t xml:space="preserve"> o </w:t>
      </w:r>
      <w:r w:rsidR="00854B88">
        <w:rPr>
          <w:rFonts w:ascii="Calibri" w:hAnsi="Calibri" w:cs="Arial"/>
        </w:rPr>
        <w:t xml:space="preserve">denní formě studia </w:t>
      </w:r>
      <w:r w:rsidRPr="005740B8">
        <w:rPr>
          <w:rFonts w:ascii="Calibri" w:hAnsi="Calibri" w:cs="Arial"/>
        </w:rPr>
        <w:t>(dále jen</w:t>
      </w:r>
      <w:r w:rsidR="00015073">
        <w:rPr>
          <w:rFonts w:ascii="Calibri" w:hAnsi="Calibri" w:cs="Arial"/>
        </w:rPr>
        <w:t xml:space="preserve"> </w:t>
      </w:r>
      <w:r w:rsidRPr="005740B8">
        <w:rPr>
          <w:rFonts w:ascii="Calibri" w:hAnsi="Calibri" w:cs="Arial"/>
        </w:rPr>
        <w:t>potvrzení o</w:t>
      </w:r>
      <w:r>
        <w:rPr>
          <w:rFonts w:ascii="Calibri" w:hAnsi="Calibri" w:cs="Arial"/>
        </w:rPr>
        <w:t> </w:t>
      </w:r>
      <w:r w:rsidRPr="005740B8">
        <w:rPr>
          <w:rFonts w:ascii="Calibri" w:hAnsi="Calibri" w:cs="Arial"/>
        </w:rPr>
        <w:t>zaměstnání).</w:t>
      </w:r>
    </w:p>
    <w:p w14:paraId="6A2DBBFF" w14:textId="77777777" w:rsidR="00EF70CD" w:rsidRPr="003213DA" w:rsidRDefault="00EF70CD" w:rsidP="004B232D">
      <w:pPr>
        <w:spacing w:line="240" w:lineRule="auto"/>
        <w:rPr>
          <w:rFonts w:ascii="Calibri" w:hAnsi="Calibri" w:cs="Arial"/>
          <w:b/>
          <w:i/>
        </w:rPr>
      </w:pPr>
      <w:r w:rsidRPr="007D00BB">
        <w:rPr>
          <w:rFonts w:ascii="Calibri" w:hAnsi="Calibri" w:cs="Arial"/>
          <w:b/>
          <w:i/>
        </w:rPr>
        <w:t xml:space="preserve">Kritéria </w:t>
      </w:r>
      <w:r>
        <w:rPr>
          <w:rFonts w:ascii="Calibri" w:hAnsi="Calibri" w:cs="Arial"/>
          <w:b/>
          <w:i/>
        </w:rPr>
        <w:t xml:space="preserve">pro </w:t>
      </w:r>
      <w:r w:rsidRPr="007D00BB">
        <w:rPr>
          <w:rFonts w:ascii="Calibri" w:hAnsi="Calibri" w:cs="Arial"/>
          <w:b/>
          <w:i/>
        </w:rPr>
        <w:t>přijetí dítěte do DS</w:t>
      </w:r>
      <w:r>
        <w:rPr>
          <w:rFonts w:ascii="Calibri" w:hAnsi="Calibri" w:cs="Arial"/>
          <w:b/>
          <w:i/>
        </w:rPr>
        <w:t>:</w:t>
      </w:r>
    </w:p>
    <w:p w14:paraId="779224DD" w14:textId="5FE63233" w:rsidR="00EF70CD" w:rsidRPr="009510B5" w:rsidRDefault="00EF70CD" w:rsidP="007D4017">
      <w:pPr>
        <w:pStyle w:val="Odstavecseseznamem"/>
        <w:numPr>
          <w:ilvl w:val="0"/>
          <w:numId w:val="13"/>
        </w:numPr>
        <w:spacing w:line="240" w:lineRule="auto"/>
        <w:rPr>
          <w:rFonts w:ascii="Calibri" w:hAnsi="Calibri" w:cs="Arial"/>
        </w:rPr>
      </w:pPr>
      <w:r w:rsidRPr="009510B5">
        <w:rPr>
          <w:rFonts w:ascii="Calibri" w:hAnsi="Calibri" w:cs="Arial"/>
        </w:rPr>
        <w:t xml:space="preserve">trvalé bydliště dítěte </w:t>
      </w:r>
      <w:r w:rsidR="00854B88">
        <w:rPr>
          <w:rFonts w:ascii="Calibri" w:hAnsi="Calibri" w:cs="Arial"/>
        </w:rPr>
        <w:t>na</w:t>
      </w:r>
      <w:r w:rsidRPr="009510B5">
        <w:rPr>
          <w:rFonts w:ascii="Calibri" w:hAnsi="Calibri" w:cs="Arial"/>
        </w:rPr>
        <w:t> Mělníku</w:t>
      </w:r>
      <w:r w:rsidR="004434CC">
        <w:rPr>
          <w:rFonts w:ascii="Calibri" w:hAnsi="Calibri" w:cs="Arial"/>
        </w:rPr>
        <w:t xml:space="preserve"> a okolí,</w:t>
      </w:r>
    </w:p>
    <w:p w14:paraId="3C9D1C76" w14:textId="2BF9B04C" w:rsidR="00EF70CD" w:rsidRPr="009510B5" w:rsidRDefault="00AD2A42" w:rsidP="007D4017">
      <w:pPr>
        <w:pStyle w:val="Odstavecseseznamem"/>
        <w:numPr>
          <w:ilvl w:val="0"/>
          <w:numId w:val="13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dítě ve věku 3-6 </w:t>
      </w:r>
      <w:r w:rsidR="00EF70CD" w:rsidRPr="009510B5">
        <w:rPr>
          <w:rFonts w:ascii="Calibri" w:hAnsi="Calibri" w:cs="Arial"/>
        </w:rPr>
        <w:t>let</w:t>
      </w:r>
      <w:r w:rsidR="0012598B">
        <w:rPr>
          <w:rFonts w:ascii="Calibri" w:hAnsi="Calibri" w:cs="Arial"/>
        </w:rPr>
        <w:t>,</w:t>
      </w:r>
    </w:p>
    <w:p w14:paraId="72599D2D" w14:textId="77777777" w:rsidR="00EF70CD" w:rsidRPr="005B130D" w:rsidRDefault="00854B88" w:rsidP="007D4017">
      <w:pPr>
        <w:pStyle w:val="Odstavecseseznamem"/>
        <w:numPr>
          <w:ilvl w:val="0"/>
          <w:numId w:val="13"/>
        </w:numPr>
        <w:spacing w:line="240" w:lineRule="auto"/>
        <w:ind w:left="714" w:hanging="357"/>
        <w:rPr>
          <w:rFonts w:ascii="Calibri" w:hAnsi="Calibri" w:cs="Calibri"/>
          <w:szCs w:val="24"/>
        </w:rPr>
      </w:pPr>
      <w:r>
        <w:rPr>
          <w:rFonts w:ascii="Calibri" w:hAnsi="Calibri" w:cs="Arial"/>
        </w:rPr>
        <w:t>vazba rodiče na trh práce (rodič je zaměstnán)</w:t>
      </w:r>
      <w:r w:rsidR="00EF70CD" w:rsidRPr="009510B5">
        <w:rPr>
          <w:rFonts w:ascii="Calibri" w:hAnsi="Calibri" w:cs="Arial"/>
        </w:rPr>
        <w:t>.</w:t>
      </w:r>
      <w:r w:rsidR="00EF70CD">
        <w:rPr>
          <w:rFonts w:ascii="Calibri" w:hAnsi="Calibri" w:cs="Arial"/>
        </w:rPr>
        <w:t xml:space="preserve"> </w:t>
      </w:r>
    </w:p>
    <w:p w14:paraId="72EFBE08" w14:textId="77777777" w:rsidR="00EF70CD" w:rsidRPr="006E0AAD" w:rsidRDefault="007A404E" w:rsidP="007D4017">
      <w:pPr>
        <w:pStyle w:val="Default"/>
        <w:spacing w:after="120"/>
        <w:jc w:val="both"/>
        <w:rPr>
          <w:rFonts w:cs="Arial"/>
        </w:rPr>
      </w:pPr>
      <w:r w:rsidRPr="006E0AAD">
        <w:rPr>
          <w:rFonts w:cs="Arial"/>
          <w:color w:val="auto"/>
        </w:rPr>
        <w:t>O</w:t>
      </w:r>
      <w:r w:rsidR="00EF70CD" w:rsidRPr="006E0AAD">
        <w:rPr>
          <w:rFonts w:cs="Arial"/>
          <w:color w:val="auto"/>
        </w:rPr>
        <w:t xml:space="preserve"> přijetí dítěte do DS </w:t>
      </w:r>
      <w:r w:rsidRPr="006E0AAD">
        <w:rPr>
          <w:rFonts w:cs="Arial"/>
          <w:color w:val="auto"/>
        </w:rPr>
        <w:t>rozhoduje ředitelka MŠ a o tomto informuje rodiče e-mailem</w:t>
      </w:r>
      <w:r w:rsidR="006E0AAD">
        <w:rPr>
          <w:rFonts w:cs="Arial"/>
          <w:color w:val="auto"/>
        </w:rPr>
        <w:t xml:space="preserve"> nebo jiným vhodným způsobem</w:t>
      </w:r>
      <w:r w:rsidRPr="006E0AAD">
        <w:rPr>
          <w:rFonts w:cs="Arial"/>
          <w:color w:val="auto"/>
        </w:rPr>
        <w:t xml:space="preserve">. </w:t>
      </w:r>
      <w:r w:rsidR="00AD3E70" w:rsidRPr="006E0AAD">
        <w:rPr>
          <w:rFonts w:cs="Arial"/>
        </w:rPr>
        <w:t xml:space="preserve">Po oznámení </w:t>
      </w:r>
      <w:r w:rsidR="00EF70CD" w:rsidRPr="006E0AAD">
        <w:rPr>
          <w:rFonts w:cs="Arial"/>
        </w:rPr>
        <w:t>rozhodnutí</w:t>
      </w:r>
      <w:r w:rsidRPr="006E0AAD">
        <w:rPr>
          <w:rFonts w:cs="Arial"/>
        </w:rPr>
        <w:t xml:space="preserve"> o přijetí dítěte do DS</w:t>
      </w:r>
      <w:r w:rsidR="00EF70CD" w:rsidRPr="006E0AAD">
        <w:rPr>
          <w:rFonts w:cs="Arial"/>
        </w:rPr>
        <w:t>, nejpozději však v první den nástupu dítěte do</w:t>
      </w:r>
      <w:r w:rsidR="006E0AAD" w:rsidRPr="006E0AAD">
        <w:rPr>
          <w:rFonts w:cs="Arial"/>
        </w:rPr>
        <w:t> </w:t>
      </w:r>
      <w:r w:rsidR="00EF70CD" w:rsidRPr="006E0AAD">
        <w:rPr>
          <w:rFonts w:cs="Arial"/>
        </w:rPr>
        <w:t>DS, uzavře ředitelka MŠ s rodič</w:t>
      </w:r>
      <w:r w:rsidR="00854B88">
        <w:rPr>
          <w:rFonts w:cs="Arial"/>
        </w:rPr>
        <w:t>em</w:t>
      </w:r>
      <w:r w:rsidR="00EF70CD" w:rsidRPr="006E0AAD">
        <w:rPr>
          <w:rFonts w:cs="Arial"/>
        </w:rPr>
        <w:t xml:space="preserve"> smlouvu.</w:t>
      </w:r>
    </w:p>
    <w:p w14:paraId="725A2E51" w14:textId="77777777" w:rsidR="00EF70CD" w:rsidRPr="009510B5" w:rsidRDefault="00EF70CD" w:rsidP="007D4017">
      <w:pPr>
        <w:spacing w:line="240" w:lineRule="auto"/>
        <w:rPr>
          <w:rFonts w:ascii="Calibri" w:hAnsi="Calibri" w:cs="Arial"/>
        </w:rPr>
      </w:pPr>
      <w:r w:rsidRPr="009510B5">
        <w:rPr>
          <w:rFonts w:ascii="Calibri" w:hAnsi="Calibri" w:cs="Arial"/>
        </w:rPr>
        <w:t>Před podpisem smlouvy rodič doloží potvrzené tyto dokumenty (příslušné formuláře jsou k dispozici v DS nebo na internetových stránkách MŠ):</w:t>
      </w:r>
    </w:p>
    <w:p w14:paraId="08AFCB8C" w14:textId="77777777" w:rsidR="00EF70CD" w:rsidRPr="009510B5" w:rsidRDefault="005279F6" w:rsidP="007D4017">
      <w:pPr>
        <w:pStyle w:val="Odstavecseseznamem"/>
        <w:numPr>
          <w:ilvl w:val="0"/>
          <w:numId w:val="1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lékařský posudek a doklad o očkování</w:t>
      </w:r>
      <w:r w:rsidR="00EF70CD" w:rsidRPr="009510B5">
        <w:rPr>
          <w:rFonts w:ascii="Calibri" w:hAnsi="Calibri" w:cs="Arial"/>
        </w:rPr>
        <w:t>,</w:t>
      </w:r>
    </w:p>
    <w:p w14:paraId="5B205F8C" w14:textId="77777777" w:rsidR="00EF70CD" w:rsidRPr="009510B5" w:rsidRDefault="00EF70CD" w:rsidP="007D4017">
      <w:pPr>
        <w:pStyle w:val="Odstavecseseznamem"/>
        <w:numPr>
          <w:ilvl w:val="0"/>
          <w:numId w:val="11"/>
        </w:numPr>
        <w:spacing w:line="240" w:lineRule="auto"/>
        <w:rPr>
          <w:rFonts w:ascii="Calibri" w:hAnsi="Calibri" w:cs="Arial"/>
        </w:rPr>
      </w:pPr>
      <w:r w:rsidRPr="009510B5">
        <w:rPr>
          <w:rFonts w:ascii="Calibri" w:hAnsi="Calibri" w:cs="Arial"/>
        </w:rPr>
        <w:t>potvrzení o zaměstnání</w:t>
      </w:r>
      <w:r w:rsidR="005279F6">
        <w:rPr>
          <w:rFonts w:ascii="Calibri" w:hAnsi="Calibri" w:cs="Arial"/>
        </w:rPr>
        <w:t xml:space="preserve"> rodiče.</w:t>
      </w:r>
    </w:p>
    <w:p w14:paraId="03FE65B7" w14:textId="77777777" w:rsidR="00EF70CD" w:rsidRDefault="00EF70CD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Nesplní-li rodič výše uvedené podmínky, je ředitelka MŠ oprávněna dodatečně rozhodnout o nepřijetí dítěte do DS. Podpisem smlouvy rodič potvrzuje, že se seznámil a souhlasí s podmínkami</w:t>
      </w:r>
      <w:r w:rsidR="00A40582">
        <w:rPr>
          <w:rFonts w:ascii="Calibri" w:hAnsi="Calibri" w:cs="Arial"/>
        </w:rPr>
        <w:t xml:space="preserve"> a rozsahem poskytování služby a </w:t>
      </w:r>
      <w:r w:rsidR="00597BF2">
        <w:rPr>
          <w:rFonts w:ascii="Calibri" w:hAnsi="Calibri" w:cs="Arial"/>
        </w:rPr>
        <w:t>s provozním řádem DS.</w:t>
      </w:r>
    </w:p>
    <w:p w14:paraId="5190C784" w14:textId="77777777" w:rsidR="00B34980" w:rsidRDefault="00B34980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Nejpozději v den nástupu dítěte do DS rodič doloží evidenční list dítěte s povinnými údaji podle </w:t>
      </w:r>
      <w:r w:rsidRPr="00FB382C">
        <w:rPr>
          <w:rFonts w:asciiTheme="minorHAnsi" w:hAnsiTheme="minorHAnsi" w:cstheme="minorHAnsi"/>
          <w:szCs w:val="24"/>
        </w:rPr>
        <w:t xml:space="preserve">§ 11 odst. 1 zákona o </w:t>
      </w:r>
      <w:r w:rsidR="002751B9">
        <w:rPr>
          <w:rFonts w:asciiTheme="minorHAnsi" w:hAnsiTheme="minorHAnsi" w:cstheme="minorHAnsi"/>
          <w:szCs w:val="24"/>
        </w:rPr>
        <w:t>DS</w:t>
      </w:r>
      <w:r>
        <w:rPr>
          <w:rFonts w:asciiTheme="minorHAnsi" w:hAnsiTheme="minorHAnsi" w:cstheme="minorHAnsi"/>
          <w:szCs w:val="24"/>
        </w:rPr>
        <w:t>.</w:t>
      </w:r>
    </w:p>
    <w:p w14:paraId="3A42E8F9" w14:textId="77777777" w:rsidR="00EF70CD" w:rsidRPr="00634670" w:rsidRDefault="00EF70CD" w:rsidP="004B232D">
      <w:pPr>
        <w:pStyle w:val="Nadpis2"/>
        <w:ind w:left="567"/>
        <w:rPr>
          <w:sz w:val="24"/>
          <w:szCs w:val="24"/>
        </w:rPr>
      </w:pPr>
      <w:bookmarkStart w:id="5" w:name="_Toc45194943"/>
      <w:r w:rsidRPr="00634670">
        <w:rPr>
          <w:sz w:val="24"/>
          <w:szCs w:val="24"/>
        </w:rPr>
        <w:t>Ukončení docházky dítěte do DS</w:t>
      </w:r>
      <w:bookmarkEnd w:id="5"/>
    </w:p>
    <w:p w14:paraId="33F06004" w14:textId="77777777" w:rsidR="00EF70CD" w:rsidRDefault="00EF70CD" w:rsidP="005B130D">
      <w:pPr>
        <w:spacing w:after="0" w:line="240" w:lineRule="auto"/>
        <w:rPr>
          <w:rFonts w:ascii="Calibri" w:hAnsi="Calibri" w:cs="Arial"/>
        </w:rPr>
      </w:pPr>
      <w:r w:rsidRPr="00CD3724">
        <w:rPr>
          <w:rFonts w:ascii="Calibri" w:hAnsi="Calibri" w:cs="Arial"/>
        </w:rPr>
        <w:t>Pobyt dítěte v</w:t>
      </w:r>
      <w:r>
        <w:rPr>
          <w:rFonts w:ascii="Calibri" w:hAnsi="Calibri" w:cs="Arial"/>
        </w:rPr>
        <w:t xml:space="preserve"> DS </w:t>
      </w:r>
      <w:r w:rsidRPr="00CD3724">
        <w:rPr>
          <w:rFonts w:ascii="Calibri" w:hAnsi="Calibri" w:cs="Arial"/>
        </w:rPr>
        <w:t>může být ukončen uplynutím sjednané doby nebo</w:t>
      </w:r>
      <w:r>
        <w:rPr>
          <w:rFonts w:ascii="Calibri" w:hAnsi="Calibri" w:cs="Arial"/>
        </w:rPr>
        <w:t xml:space="preserve"> v případě kdy</w:t>
      </w:r>
      <w:r w:rsidRPr="00CD3724">
        <w:rPr>
          <w:rFonts w:ascii="Calibri" w:hAnsi="Calibri" w:cs="Arial"/>
        </w:rPr>
        <w:t xml:space="preserve"> dítě není schopno se adaptovat na nové prostředí nebo zdravotní stav dítěte ohrožuje ostatní děti.</w:t>
      </w:r>
      <w:r>
        <w:rPr>
          <w:rFonts w:ascii="Calibri" w:hAnsi="Calibri" w:cs="Arial"/>
        </w:rPr>
        <w:t xml:space="preserve"> K </w:t>
      </w:r>
      <w:r w:rsidRPr="00CD3724">
        <w:rPr>
          <w:rFonts w:ascii="Calibri" w:hAnsi="Calibri" w:cs="Arial"/>
        </w:rPr>
        <w:t>ukončení smlouvy dojde uplynutím sjednané doby, dohodou nebo odstoupením od</w:t>
      </w:r>
      <w:r>
        <w:rPr>
          <w:rFonts w:ascii="Calibri" w:hAnsi="Calibri" w:cs="Arial"/>
        </w:rPr>
        <w:t> </w:t>
      </w:r>
      <w:r w:rsidRPr="00CD3724">
        <w:rPr>
          <w:rFonts w:ascii="Calibri" w:hAnsi="Calibri" w:cs="Arial"/>
        </w:rPr>
        <w:t>smlouvy ze strany poskytovatele.</w:t>
      </w:r>
    </w:p>
    <w:p w14:paraId="27A03ED7" w14:textId="77777777" w:rsidR="005B130D" w:rsidRDefault="005B130D" w:rsidP="005B130D">
      <w:pPr>
        <w:spacing w:after="0" w:line="240" w:lineRule="auto"/>
        <w:rPr>
          <w:rFonts w:ascii="Calibri" w:hAnsi="Calibri" w:cs="Arial"/>
        </w:rPr>
      </w:pPr>
    </w:p>
    <w:p w14:paraId="49977939" w14:textId="77777777" w:rsidR="00EF70CD" w:rsidRDefault="00EF70CD" w:rsidP="005B130D">
      <w:pPr>
        <w:spacing w:after="0" w:line="240" w:lineRule="auto"/>
        <w:rPr>
          <w:rFonts w:ascii="Calibri" w:hAnsi="Calibri" w:cs="Arial"/>
        </w:rPr>
      </w:pPr>
      <w:r w:rsidRPr="00CD3724">
        <w:rPr>
          <w:rFonts w:ascii="Calibri" w:hAnsi="Calibri" w:cs="Arial"/>
        </w:rPr>
        <w:t>Poskytovatel může odstoupit od smlouvy v případě, že rodič</w:t>
      </w:r>
      <w:r>
        <w:rPr>
          <w:rFonts w:ascii="Calibri" w:hAnsi="Calibri" w:cs="Arial"/>
        </w:rPr>
        <w:t xml:space="preserve"> dítěte porušuje</w:t>
      </w:r>
      <w:r w:rsidR="005B2958">
        <w:rPr>
          <w:rFonts w:ascii="Calibri" w:hAnsi="Calibri" w:cs="Arial"/>
        </w:rPr>
        <w:t xml:space="preserve"> </w:t>
      </w:r>
      <w:r w:rsidRPr="00CD3724">
        <w:rPr>
          <w:rFonts w:ascii="Calibri" w:hAnsi="Calibri" w:cs="Arial"/>
        </w:rPr>
        <w:t xml:space="preserve">vnitřní pravidla </w:t>
      </w:r>
      <w:r w:rsidR="005B2958">
        <w:rPr>
          <w:rFonts w:ascii="Calibri" w:hAnsi="Calibri" w:cs="Arial"/>
        </w:rPr>
        <w:t xml:space="preserve">DS </w:t>
      </w:r>
      <w:r w:rsidRPr="00CD3724">
        <w:rPr>
          <w:rFonts w:ascii="Calibri" w:hAnsi="Calibri" w:cs="Arial"/>
        </w:rPr>
        <w:t>nebo specifické potřeby dítěte přes</w:t>
      </w:r>
      <w:r>
        <w:rPr>
          <w:rFonts w:ascii="Calibri" w:hAnsi="Calibri" w:cs="Arial"/>
        </w:rPr>
        <w:t>ahují možnosti poskytovatele. O </w:t>
      </w:r>
      <w:r w:rsidRPr="00CD3724">
        <w:rPr>
          <w:rFonts w:ascii="Calibri" w:hAnsi="Calibri" w:cs="Arial"/>
        </w:rPr>
        <w:t xml:space="preserve">ukončení </w:t>
      </w:r>
      <w:r>
        <w:rPr>
          <w:rFonts w:ascii="Calibri" w:hAnsi="Calibri" w:cs="Arial"/>
        </w:rPr>
        <w:t>pobytu</w:t>
      </w:r>
      <w:r w:rsidRPr="00CD3724">
        <w:rPr>
          <w:rFonts w:ascii="Calibri" w:hAnsi="Calibri" w:cs="Arial"/>
        </w:rPr>
        <w:t xml:space="preserve"> dítěte </w:t>
      </w:r>
      <w:r>
        <w:rPr>
          <w:rFonts w:ascii="Calibri" w:hAnsi="Calibri" w:cs="Arial"/>
        </w:rPr>
        <w:t xml:space="preserve">v DS </w:t>
      </w:r>
      <w:r w:rsidRPr="00CD3724">
        <w:rPr>
          <w:rFonts w:ascii="Calibri" w:hAnsi="Calibri" w:cs="Arial"/>
        </w:rPr>
        <w:t>rozhoduje ředitelka MŠ.</w:t>
      </w:r>
    </w:p>
    <w:p w14:paraId="5312659C" w14:textId="77777777" w:rsidR="005B130D" w:rsidRPr="00D26B52" w:rsidRDefault="005B130D" w:rsidP="005B130D">
      <w:pPr>
        <w:spacing w:after="0" w:line="240" w:lineRule="auto"/>
        <w:rPr>
          <w:rFonts w:ascii="Calibri" w:hAnsi="Calibri" w:cs="Arial"/>
        </w:rPr>
      </w:pPr>
    </w:p>
    <w:p w14:paraId="03D0ECB7" w14:textId="77777777" w:rsidR="00EF70CD" w:rsidRDefault="00EF70CD" w:rsidP="002D04C6">
      <w:pPr>
        <w:pStyle w:val="Nadpis1"/>
        <w:numPr>
          <w:ilvl w:val="0"/>
          <w:numId w:val="3"/>
        </w:numPr>
        <w:ind w:left="425" w:hanging="425"/>
        <w:jc w:val="both"/>
      </w:pPr>
      <w:bookmarkStart w:id="6" w:name="_Toc45194944"/>
      <w:r w:rsidRPr="00CD4DA1">
        <w:t xml:space="preserve">Provoz </w:t>
      </w:r>
      <w:r>
        <w:t>DS</w:t>
      </w:r>
      <w:bookmarkEnd w:id="6"/>
    </w:p>
    <w:p w14:paraId="0115D032" w14:textId="77777777" w:rsidR="006E0AAD" w:rsidRDefault="00E32C5C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Provozní dny DS jsou pondělí úterý</w:t>
      </w:r>
      <w:r w:rsidR="008E6015">
        <w:rPr>
          <w:rFonts w:ascii="Calibri" w:hAnsi="Calibri" w:cs="Arial"/>
        </w:rPr>
        <w:t>, středa, čtvrtek, pátek, od 7:0</w:t>
      </w:r>
      <w:r>
        <w:rPr>
          <w:rFonts w:ascii="Calibri" w:hAnsi="Calibri" w:cs="Arial"/>
        </w:rPr>
        <w:t>0 hod. do</w:t>
      </w:r>
      <w:r w:rsidR="008E6015">
        <w:rPr>
          <w:rFonts w:ascii="Calibri" w:hAnsi="Calibri" w:cs="Arial"/>
        </w:rPr>
        <w:t xml:space="preserve"> </w:t>
      </w:r>
      <w:r w:rsidR="00AD2A42">
        <w:rPr>
          <w:rFonts w:ascii="Calibri" w:hAnsi="Calibri" w:cs="Arial"/>
        </w:rPr>
        <w:t xml:space="preserve">16:00 </w:t>
      </w:r>
      <w:r>
        <w:rPr>
          <w:rFonts w:ascii="Calibri" w:hAnsi="Calibri" w:cs="Arial"/>
        </w:rPr>
        <w:t>hod.</w:t>
      </w:r>
      <w:r w:rsidR="00EF70CD">
        <w:rPr>
          <w:rFonts w:ascii="Calibri" w:hAnsi="Calibri" w:cs="Arial"/>
        </w:rPr>
        <w:t xml:space="preserve"> </w:t>
      </w:r>
      <w:r w:rsidR="009575FC">
        <w:rPr>
          <w:rFonts w:ascii="Calibri" w:hAnsi="Calibri" w:cs="Arial"/>
        </w:rPr>
        <w:t xml:space="preserve">Náhlou </w:t>
      </w:r>
      <w:r w:rsidR="00B24195">
        <w:rPr>
          <w:rFonts w:ascii="Calibri" w:hAnsi="Calibri" w:cs="Arial"/>
        </w:rPr>
        <w:t>nepřítomnost dítěte r</w:t>
      </w:r>
      <w:r w:rsidR="00EF70CD">
        <w:rPr>
          <w:rFonts w:ascii="Calibri" w:hAnsi="Calibri" w:cs="Arial"/>
        </w:rPr>
        <w:t>odič omlouv</w:t>
      </w:r>
      <w:r w:rsidR="00B24195">
        <w:rPr>
          <w:rFonts w:ascii="Calibri" w:hAnsi="Calibri" w:cs="Arial"/>
        </w:rPr>
        <w:t xml:space="preserve">á osobně či telefonicky v aktuální den pečující osobě </w:t>
      </w:r>
      <w:r w:rsidR="00B24195">
        <w:rPr>
          <w:rFonts w:ascii="Calibri" w:hAnsi="Calibri" w:cs="Arial"/>
        </w:rPr>
        <w:lastRenderedPageBreak/>
        <w:t xml:space="preserve">nejpozději do 8:30 hod. případně co nejdříve. </w:t>
      </w:r>
      <w:r w:rsidR="00EF70CD">
        <w:rPr>
          <w:rFonts w:ascii="Calibri" w:hAnsi="Calibri" w:cs="Arial"/>
        </w:rPr>
        <w:t xml:space="preserve">Na následující dny se děti omlouvají stejným způsobem v průběhu dne, </w:t>
      </w:r>
      <w:r w:rsidR="00E6794D">
        <w:rPr>
          <w:rFonts w:ascii="Calibri" w:hAnsi="Calibri" w:cs="Arial"/>
        </w:rPr>
        <w:t>nejpozději do 14:</w:t>
      </w:r>
      <w:r w:rsidR="00AD2A42">
        <w:rPr>
          <w:rFonts w:ascii="Calibri" w:hAnsi="Calibri" w:cs="Arial"/>
        </w:rPr>
        <w:t>30</w:t>
      </w:r>
      <w:r w:rsidR="00EF70CD" w:rsidRPr="008E6289">
        <w:rPr>
          <w:rFonts w:ascii="Calibri" w:hAnsi="Calibri" w:cs="Arial"/>
        </w:rPr>
        <w:t xml:space="preserve"> hod</w:t>
      </w:r>
      <w:r w:rsidR="00EF70CD">
        <w:rPr>
          <w:rFonts w:ascii="Calibri" w:hAnsi="Calibri" w:cs="Arial"/>
        </w:rPr>
        <w:t xml:space="preserve">. </w:t>
      </w:r>
    </w:p>
    <w:p w14:paraId="3CE0CBFB" w14:textId="77777777" w:rsidR="00EF70CD" w:rsidRDefault="00EF70CD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Ráno se děti schází obvykle </w:t>
      </w:r>
      <w:r w:rsidR="00E713F3">
        <w:rPr>
          <w:rFonts w:ascii="Calibri" w:hAnsi="Calibri" w:cs="Arial"/>
        </w:rPr>
        <w:t>do 8:15</w:t>
      </w:r>
      <w:r w:rsidRPr="00B81613">
        <w:rPr>
          <w:rFonts w:ascii="Calibri" w:hAnsi="Calibri" w:cs="Arial"/>
        </w:rPr>
        <w:t xml:space="preserve"> hod</w:t>
      </w:r>
      <w:r>
        <w:rPr>
          <w:rFonts w:ascii="Calibri" w:hAnsi="Calibri" w:cs="Arial"/>
        </w:rPr>
        <w:t>. Rodič nebo pověřená osoba dítě doprovodí do šatny a následně dítě předá pečující osobě. Odpoledne se děti rozcházejí mezi </w:t>
      </w:r>
      <w:r w:rsidRPr="006F4624">
        <w:rPr>
          <w:rFonts w:ascii="Calibri" w:hAnsi="Calibri" w:cs="Arial"/>
        </w:rPr>
        <w:t>14:30</w:t>
      </w:r>
      <w:r>
        <w:rPr>
          <w:rFonts w:ascii="Calibri" w:hAnsi="Calibri" w:cs="Arial"/>
        </w:rPr>
        <w:t> a 16:00 hod</w:t>
      </w:r>
      <w:r w:rsidRPr="00B81613">
        <w:rPr>
          <w:rFonts w:ascii="Calibri" w:hAnsi="Calibri" w:cs="Arial"/>
        </w:rPr>
        <w:t>. Po dohodě s pečující osobou,</w:t>
      </w:r>
      <w:r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>pokud nebude dítěti</w:t>
      </w:r>
      <w:r>
        <w:rPr>
          <w:rFonts w:ascii="Calibri" w:hAnsi="Calibri" w:cs="Arial"/>
        </w:rPr>
        <w:t xml:space="preserve"> narušena </w:t>
      </w:r>
      <w:r w:rsidRPr="00B81613">
        <w:rPr>
          <w:rFonts w:ascii="Calibri" w:hAnsi="Calibri" w:cs="Arial"/>
        </w:rPr>
        <w:t>doba jídla a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odpočinku, lze smluvit jiný čas příchodu a odchodu, dle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aktuální potřeby rodiče.</w:t>
      </w:r>
      <w:r>
        <w:rPr>
          <w:rFonts w:ascii="Calibri" w:hAnsi="Calibri" w:cs="Arial"/>
        </w:rPr>
        <w:t xml:space="preserve"> Pečující osoba předá dítě jen rodiči nebo pověřené osobě, která je zaznamenána v evidenčním listě dítěte (po předložení občanského průkazu). Je vhodné pečujícím osobám dopředu oznámit, kdo dítě vyzvedne. Rodič nebo pověřené osoby si dítě vyzvednou do </w:t>
      </w:r>
      <w:r w:rsidRPr="006F4624">
        <w:rPr>
          <w:rFonts w:ascii="Calibri" w:hAnsi="Calibri" w:cs="Arial"/>
        </w:rPr>
        <w:t>15:50</w:t>
      </w:r>
      <w:r w:rsidRPr="00FC2EB3">
        <w:rPr>
          <w:rFonts w:ascii="Calibri" w:hAnsi="Calibri" w:cs="Arial"/>
          <w:color w:val="00B050"/>
        </w:rPr>
        <w:t xml:space="preserve"> </w:t>
      </w:r>
      <w:r>
        <w:rPr>
          <w:rFonts w:ascii="Calibri" w:hAnsi="Calibri" w:cs="Arial"/>
        </w:rPr>
        <w:t>hod. s nejpozdějším odchodem z prostor DS v 16:00 hod. Provoz DS je ukončen v 16:00 hod.</w:t>
      </w:r>
    </w:p>
    <w:p w14:paraId="16FE3068" w14:textId="694FBA8D" w:rsidR="00EF70CD" w:rsidRDefault="00EF70CD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V případě, že si rodič nebo pověřená osoba dítě nevyzvedne, bude kontaktován telefonicky. Pokud nebude možné se s rodičem nebo pověřenou osobou spojit, zůstává dítě pod dohledem dospělé osoby a pokud se rodič nebo pověřená osoba nedostaví k vyzvednutí dítěte do 1</w:t>
      </w:r>
      <w:r w:rsidR="0012598B">
        <w:rPr>
          <w:rFonts w:ascii="Calibri" w:hAnsi="Calibri" w:cs="Arial"/>
        </w:rPr>
        <w:t>6</w:t>
      </w:r>
      <w:r>
        <w:rPr>
          <w:rFonts w:ascii="Calibri" w:hAnsi="Calibri" w:cs="Arial"/>
        </w:rPr>
        <w:t>:</w:t>
      </w:r>
      <w:r w:rsidR="0012598B">
        <w:rPr>
          <w:rFonts w:ascii="Calibri" w:hAnsi="Calibri" w:cs="Arial"/>
        </w:rPr>
        <w:t>30</w:t>
      </w:r>
      <w:r>
        <w:rPr>
          <w:rFonts w:ascii="Calibri" w:hAnsi="Calibri" w:cs="Arial"/>
        </w:rPr>
        <w:t xml:space="preserve"> hod. a ani nepodá dohlížející osobě žádnou informaci ohledně vyzvednutí dítěte, bude kontaktována ředitelka MŠ a následně pak Policie ČR. V případě opakovaného vyzvedávání dítěte z DS po ukončení provozní doby může být účtováno 100,-Kč za každou zap</w:t>
      </w:r>
      <w:r w:rsidR="00CE5F34">
        <w:rPr>
          <w:rFonts w:ascii="Calibri" w:hAnsi="Calibri" w:cs="Arial"/>
        </w:rPr>
        <w:t xml:space="preserve">očatou hodinu. O odchodech dítěte </w:t>
      </w:r>
      <w:r>
        <w:rPr>
          <w:rFonts w:ascii="Calibri" w:hAnsi="Calibri" w:cs="Arial"/>
        </w:rPr>
        <w:t xml:space="preserve">po skončení provozu </w:t>
      </w:r>
      <w:r w:rsidR="00CE5F34">
        <w:rPr>
          <w:rFonts w:ascii="Calibri" w:hAnsi="Calibri" w:cs="Arial"/>
        </w:rPr>
        <w:t xml:space="preserve">DS </w:t>
      </w:r>
      <w:r>
        <w:rPr>
          <w:rFonts w:ascii="Calibri" w:hAnsi="Calibri" w:cs="Arial"/>
        </w:rPr>
        <w:t>jsou vedeny záznamy</w:t>
      </w:r>
      <w:r w:rsidR="00CE5F34">
        <w:rPr>
          <w:rFonts w:ascii="Calibri" w:hAnsi="Calibri" w:cs="Arial"/>
        </w:rPr>
        <w:t xml:space="preserve"> včetně výše účtované částky za vyzvedávání dítěte po provozní době DS, které rodič stvrdí na místě svým podpisem a je povinen tuto částku poskytovateli uhradit </w:t>
      </w:r>
      <w:r w:rsidR="000E0738">
        <w:rPr>
          <w:rFonts w:ascii="Calibri" w:hAnsi="Calibri" w:cs="Arial"/>
        </w:rPr>
        <w:t>společně s úhradou služby v následujícím měsíci po podpisu záznamu. T</w:t>
      </w:r>
      <w:r>
        <w:rPr>
          <w:rFonts w:ascii="Calibri" w:hAnsi="Calibri" w:cs="Arial"/>
        </w:rPr>
        <w:t xml:space="preserve">ato skutečnost může být </w:t>
      </w:r>
      <w:r w:rsidR="000E0738">
        <w:rPr>
          <w:rFonts w:ascii="Calibri" w:hAnsi="Calibri" w:cs="Arial"/>
        </w:rPr>
        <w:t>poskytovatelem</w:t>
      </w:r>
      <w:r>
        <w:rPr>
          <w:rFonts w:ascii="Calibri" w:hAnsi="Calibri" w:cs="Arial"/>
        </w:rPr>
        <w:t xml:space="preserve"> brána jako opakované porušování vnitřních pravidel </w:t>
      </w:r>
      <w:r w:rsidR="00CE5F34">
        <w:rPr>
          <w:rFonts w:ascii="Calibri" w:hAnsi="Calibri" w:cs="Arial"/>
        </w:rPr>
        <w:t xml:space="preserve">DS </w:t>
      </w:r>
      <w:r>
        <w:rPr>
          <w:rFonts w:ascii="Calibri" w:hAnsi="Calibri" w:cs="Arial"/>
        </w:rPr>
        <w:t>a může dojít k ukončení poskytování služby.</w:t>
      </w:r>
    </w:p>
    <w:p w14:paraId="3093CB04" w14:textId="77777777" w:rsidR="00D15C8D" w:rsidRDefault="00EF70CD" w:rsidP="007D4017">
      <w:pPr>
        <w:spacing w:line="240" w:lineRule="auto"/>
        <w:rPr>
          <w:rFonts w:ascii="Calibri" w:hAnsi="Calibri" w:cs="Arial"/>
        </w:rPr>
      </w:pPr>
      <w:r w:rsidRPr="00CB0C92">
        <w:rPr>
          <w:rFonts w:ascii="Calibri" w:hAnsi="Calibri" w:cs="Arial"/>
        </w:rPr>
        <w:t xml:space="preserve">Provoz DS může být z provozních, technických či obdobných důvodů přerušen či omezen. Rozsah přerušení či omezení oznámí </w:t>
      </w:r>
      <w:r w:rsidR="004E03DC" w:rsidRPr="00CB0C92">
        <w:rPr>
          <w:rFonts w:ascii="Calibri" w:hAnsi="Calibri" w:cs="Arial"/>
        </w:rPr>
        <w:t>poskytovatel</w:t>
      </w:r>
      <w:r w:rsidRPr="00CB0C92">
        <w:rPr>
          <w:rFonts w:ascii="Calibri" w:hAnsi="Calibri" w:cs="Arial"/>
        </w:rPr>
        <w:t xml:space="preserve"> ne</w:t>
      </w:r>
      <w:r w:rsidR="00D15C8D" w:rsidRPr="00CB0C92">
        <w:rPr>
          <w:rFonts w:ascii="Calibri" w:hAnsi="Calibri" w:cs="Arial"/>
        </w:rPr>
        <w:t>jpozději 1</w:t>
      </w:r>
      <w:r w:rsidRPr="00CB0C92">
        <w:rPr>
          <w:rFonts w:ascii="Calibri" w:hAnsi="Calibri" w:cs="Arial"/>
        </w:rPr>
        <w:t xml:space="preserve"> měsíce před</w:t>
      </w:r>
      <w:r w:rsidR="00D15C8D" w:rsidRPr="00CB0C92">
        <w:rPr>
          <w:rFonts w:ascii="Calibri" w:hAnsi="Calibri" w:cs="Arial"/>
        </w:rPr>
        <w:t xml:space="preserve"> prvním dnem přerušení provozu DS</w:t>
      </w:r>
      <w:r w:rsidR="00C77299">
        <w:rPr>
          <w:rFonts w:ascii="Calibri" w:hAnsi="Calibri" w:cs="Arial"/>
        </w:rPr>
        <w:t xml:space="preserve"> a to vyvěšením v </w:t>
      </w:r>
      <w:r w:rsidRPr="00CB0C92">
        <w:rPr>
          <w:rFonts w:ascii="Calibri" w:hAnsi="Calibri" w:cs="Arial"/>
        </w:rPr>
        <w:t xml:space="preserve">DS nebo na </w:t>
      </w:r>
      <w:r w:rsidR="00C77299">
        <w:rPr>
          <w:rFonts w:ascii="Calibri" w:hAnsi="Calibri" w:cs="Arial"/>
        </w:rPr>
        <w:t>webových</w:t>
      </w:r>
      <w:r w:rsidRPr="00CB0C92">
        <w:rPr>
          <w:rFonts w:ascii="Calibri" w:hAnsi="Calibri" w:cs="Arial"/>
        </w:rPr>
        <w:t xml:space="preserve"> stránkách MŠ.</w:t>
      </w:r>
      <w:r>
        <w:rPr>
          <w:rFonts w:ascii="Calibri" w:hAnsi="Calibri" w:cs="Arial"/>
        </w:rPr>
        <w:t xml:space="preserve"> </w:t>
      </w:r>
    </w:p>
    <w:p w14:paraId="30E02C00" w14:textId="77777777" w:rsidR="00EF70CD" w:rsidRDefault="00EF70CD" w:rsidP="007D4017">
      <w:pPr>
        <w:spacing w:line="240" w:lineRule="auto"/>
        <w:rPr>
          <w:rFonts w:ascii="Calibri" w:hAnsi="Calibri" w:cs="Arial"/>
        </w:rPr>
      </w:pPr>
      <w:r w:rsidRPr="00CB0C92">
        <w:rPr>
          <w:rFonts w:ascii="Calibri" w:hAnsi="Calibri" w:cs="Arial"/>
        </w:rPr>
        <w:t>K přerušení provozu DS dochází v termínech totožných s provozem MŠ</w:t>
      </w:r>
      <w:r w:rsidR="006412C9" w:rsidRPr="00CB0C92">
        <w:rPr>
          <w:rFonts w:ascii="Calibri" w:hAnsi="Calibri" w:cs="Arial"/>
        </w:rPr>
        <w:t xml:space="preserve">, </w:t>
      </w:r>
      <w:r w:rsidRPr="00CB0C92">
        <w:rPr>
          <w:rFonts w:ascii="Calibri" w:hAnsi="Calibri" w:cs="Arial"/>
        </w:rPr>
        <w:t xml:space="preserve">zejména v měsíci červenci nebo srpnu (v době hlavních prázdnin), zpravidla na dobu 4 týdnů a v době vánočních prázdnin. Dojde-li k neplánovanému omezení či přerušení provozu DS (např. havárie) budou rodiče informování </w:t>
      </w:r>
      <w:r w:rsidR="00B06E79" w:rsidRPr="00CB0C92">
        <w:rPr>
          <w:rFonts w:ascii="Calibri" w:hAnsi="Calibri" w:cs="Arial"/>
        </w:rPr>
        <w:t>bezodkladně poté, co se poskytovatel o důvodu přerušení či omezení dozví.</w:t>
      </w:r>
      <w:r>
        <w:rPr>
          <w:rFonts w:ascii="Calibri" w:hAnsi="Calibri" w:cs="Arial"/>
        </w:rPr>
        <w:t xml:space="preserve"> </w:t>
      </w:r>
    </w:p>
    <w:p w14:paraId="2304C3C9" w14:textId="77777777" w:rsidR="00EF70CD" w:rsidRPr="007907B0" w:rsidRDefault="00EF70CD" w:rsidP="007907B0">
      <w:pPr>
        <w:pStyle w:val="Nadpis2"/>
        <w:ind w:left="567"/>
        <w:rPr>
          <w:sz w:val="24"/>
          <w:szCs w:val="24"/>
        </w:rPr>
      </w:pPr>
      <w:bookmarkStart w:id="7" w:name="_Toc45194945"/>
      <w:r w:rsidRPr="007907B0">
        <w:rPr>
          <w:sz w:val="24"/>
          <w:szCs w:val="24"/>
        </w:rPr>
        <w:t>Pobyt dítěte v DS</w:t>
      </w:r>
      <w:bookmarkEnd w:id="7"/>
    </w:p>
    <w:p w14:paraId="08D7A9F3" w14:textId="77777777" w:rsidR="00EF70CD" w:rsidRDefault="00EF70CD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Služba je </w:t>
      </w:r>
      <w:r w:rsidRPr="00B81613">
        <w:rPr>
          <w:rFonts w:ascii="Calibri" w:hAnsi="Calibri" w:cs="Arial"/>
        </w:rPr>
        <w:t>poskytována</w:t>
      </w:r>
      <w:r>
        <w:rPr>
          <w:rFonts w:ascii="Calibri" w:hAnsi="Calibri" w:cs="Arial"/>
        </w:rPr>
        <w:t xml:space="preserve"> v souladu s § 6 zákona o </w:t>
      </w:r>
      <w:r w:rsidR="002751B9">
        <w:rPr>
          <w:rFonts w:ascii="Calibri" w:hAnsi="Calibri" w:cs="Arial"/>
        </w:rPr>
        <w:t>DS</w:t>
      </w:r>
      <w:r w:rsidRPr="00B81613">
        <w:rPr>
          <w:rFonts w:ascii="Calibri" w:hAnsi="Calibri" w:cs="Arial"/>
        </w:rPr>
        <w:t xml:space="preserve"> s částečnou úhradou nákladů</w:t>
      </w:r>
      <w:r>
        <w:rPr>
          <w:rFonts w:ascii="Calibri" w:hAnsi="Calibri" w:cs="Arial"/>
        </w:rPr>
        <w:t xml:space="preserve">. </w:t>
      </w:r>
    </w:p>
    <w:p w14:paraId="549F7E08" w14:textId="6FE91B5E" w:rsidR="00EF70CD" w:rsidRPr="00D26B52" w:rsidRDefault="00EF70CD" w:rsidP="007D4017">
      <w:pPr>
        <w:spacing w:line="240" w:lineRule="auto"/>
        <w:rPr>
          <w:rFonts w:ascii="Calibri" w:hAnsi="Calibri" w:cs="Arial"/>
          <w:b/>
        </w:rPr>
      </w:pPr>
      <w:r w:rsidRPr="00473E55">
        <w:rPr>
          <w:rFonts w:ascii="Calibri" w:hAnsi="Calibri" w:cs="Arial"/>
          <w:b/>
        </w:rPr>
        <w:t xml:space="preserve">Cena za poskytování služby </w:t>
      </w:r>
      <w:r>
        <w:rPr>
          <w:rFonts w:ascii="Calibri" w:hAnsi="Calibri" w:cs="Arial"/>
          <w:b/>
        </w:rPr>
        <w:t xml:space="preserve">v rozsahu 5 </w:t>
      </w:r>
      <w:r w:rsidR="000A1B23">
        <w:rPr>
          <w:rFonts w:ascii="Calibri" w:hAnsi="Calibri" w:cs="Arial"/>
          <w:b/>
        </w:rPr>
        <w:t xml:space="preserve">provozních (pracovních) </w:t>
      </w:r>
      <w:r>
        <w:rPr>
          <w:rFonts w:ascii="Calibri" w:hAnsi="Calibri" w:cs="Arial"/>
          <w:b/>
        </w:rPr>
        <w:t>dní v týdnu, se stálou </w:t>
      </w:r>
      <w:r w:rsidR="000A1B23">
        <w:rPr>
          <w:rFonts w:ascii="Calibri" w:hAnsi="Calibri" w:cs="Arial"/>
          <w:b/>
        </w:rPr>
        <w:t xml:space="preserve">pravidelnou </w:t>
      </w:r>
      <w:r>
        <w:rPr>
          <w:rFonts w:ascii="Calibri" w:hAnsi="Calibri" w:cs="Arial"/>
          <w:b/>
        </w:rPr>
        <w:t xml:space="preserve">docházkou dítěte na nejméně </w:t>
      </w:r>
      <w:r w:rsidR="004434CC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> hodin</w:t>
      </w:r>
      <w:r w:rsidR="004434CC">
        <w:rPr>
          <w:rFonts w:ascii="Calibri" w:hAnsi="Calibri" w:cs="Arial"/>
          <w:b/>
        </w:rPr>
        <w:t>y</w:t>
      </w:r>
      <w:r>
        <w:rPr>
          <w:rFonts w:ascii="Calibri" w:hAnsi="Calibri" w:cs="Arial"/>
          <w:b/>
        </w:rPr>
        <w:t>/den (</w:t>
      </w:r>
      <w:r w:rsidR="00A9123B">
        <w:rPr>
          <w:rFonts w:ascii="Calibri" w:hAnsi="Calibri" w:cs="Arial"/>
          <w:b/>
        </w:rPr>
        <w:t>úhrada služby</w:t>
      </w:r>
      <w:r>
        <w:rPr>
          <w:rFonts w:ascii="Calibri" w:hAnsi="Calibri" w:cs="Arial"/>
          <w:b/>
        </w:rPr>
        <w:t>)</w:t>
      </w:r>
      <w:r w:rsidRPr="00473E55">
        <w:rPr>
          <w:rFonts w:ascii="Calibri" w:hAnsi="Calibri" w:cs="Arial"/>
          <w:b/>
        </w:rPr>
        <w:t xml:space="preserve"> je stanovena paušálně částkou</w:t>
      </w:r>
      <w:r w:rsidR="0012598B">
        <w:rPr>
          <w:rFonts w:ascii="Calibri" w:hAnsi="Calibri" w:cs="Arial"/>
          <w:b/>
        </w:rPr>
        <w:t xml:space="preserve"> 650 Kč nebo </w:t>
      </w:r>
      <w:r w:rsidRPr="00473E55">
        <w:rPr>
          <w:rFonts w:ascii="Calibri" w:hAnsi="Calibri" w:cs="Arial"/>
          <w:b/>
        </w:rPr>
        <w:t xml:space="preserve"> </w:t>
      </w:r>
      <w:r w:rsidRPr="00526D91">
        <w:rPr>
          <w:rFonts w:ascii="Calibri" w:hAnsi="Calibri" w:cs="Arial"/>
          <w:b/>
        </w:rPr>
        <w:t>2.</w:t>
      </w:r>
      <w:r w:rsidR="007E0286">
        <w:rPr>
          <w:rFonts w:ascii="Calibri" w:hAnsi="Calibri" w:cs="Arial"/>
          <w:b/>
        </w:rPr>
        <w:t>5</w:t>
      </w:r>
      <w:r w:rsidRPr="00526D91">
        <w:rPr>
          <w:rFonts w:ascii="Calibri" w:hAnsi="Calibri" w:cs="Arial"/>
          <w:b/>
        </w:rPr>
        <w:t>00,-</w:t>
      </w:r>
      <w:r w:rsidRPr="00473E55">
        <w:rPr>
          <w:rFonts w:ascii="Calibri" w:hAnsi="Calibri" w:cs="Arial"/>
          <w:b/>
        </w:rPr>
        <w:t>Kč/měsíc</w:t>
      </w:r>
      <w:r w:rsidR="0012598B">
        <w:rPr>
          <w:rFonts w:ascii="Calibri" w:hAnsi="Calibri" w:cs="Arial"/>
          <w:b/>
        </w:rPr>
        <w:t>, dle věku dítěte.</w:t>
      </w:r>
    </w:p>
    <w:p w14:paraId="05B2DFF0" w14:textId="77777777" w:rsidR="00F5040B" w:rsidRPr="00050C64" w:rsidRDefault="000A1B23" w:rsidP="007D4017">
      <w:pPr>
        <w:spacing w:line="240" w:lineRule="auto"/>
        <w:rPr>
          <w:rFonts w:ascii="Calibri" w:hAnsi="Calibri" w:cs="Arial"/>
        </w:rPr>
      </w:pPr>
      <w:r w:rsidRPr="00050C64">
        <w:rPr>
          <w:rFonts w:ascii="Calibri" w:hAnsi="Calibri" w:cs="Arial"/>
        </w:rPr>
        <w:t xml:space="preserve">Výše </w:t>
      </w:r>
      <w:r w:rsidR="00274BA4">
        <w:rPr>
          <w:rFonts w:ascii="Calibri" w:hAnsi="Calibri" w:cs="Arial"/>
        </w:rPr>
        <w:t>úhrady služby</w:t>
      </w:r>
      <w:r w:rsidRPr="00050C64">
        <w:rPr>
          <w:rFonts w:ascii="Calibri" w:hAnsi="Calibri" w:cs="Arial"/>
        </w:rPr>
        <w:t xml:space="preserve"> je stanovena s ohledem na spolufinancování</w:t>
      </w:r>
      <w:r w:rsidR="00274BA4">
        <w:rPr>
          <w:rFonts w:ascii="Calibri" w:hAnsi="Calibri" w:cs="Arial"/>
        </w:rPr>
        <w:t xml:space="preserve"> služby příspěvkem z operačního programu Zaměstnanost</w:t>
      </w:r>
      <w:r w:rsidRPr="00050C64">
        <w:rPr>
          <w:rFonts w:ascii="Calibri" w:hAnsi="Calibri" w:cs="Arial"/>
        </w:rPr>
        <w:t>.</w:t>
      </w:r>
      <w:r w:rsidR="009E6B30">
        <w:rPr>
          <w:rFonts w:ascii="Calibri" w:hAnsi="Calibri" w:cs="Arial"/>
        </w:rPr>
        <w:t xml:space="preserve"> </w:t>
      </w:r>
      <w:r w:rsidR="00EF70CD" w:rsidRPr="00050C64">
        <w:rPr>
          <w:rFonts w:ascii="Calibri" w:hAnsi="Calibri" w:cs="Arial"/>
        </w:rPr>
        <w:t xml:space="preserve">V případě absence dítěte, které je přijato na stálou docházku, nemá rodič na vrácení </w:t>
      </w:r>
      <w:r w:rsidR="00A9123B" w:rsidRPr="00050C64">
        <w:rPr>
          <w:rFonts w:ascii="Calibri" w:hAnsi="Calibri" w:cs="Arial"/>
        </w:rPr>
        <w:t>úhrady služby</w:t>
      </w:r>
      <w:r w:rsidR="00EF70CD" w:rsidRPr="00050C64">
        <w:rPr>
          <w:rFonts w:ascii="Calibri" w:hAnsi="Calibri" w:cs="Arial"/>
        </w:rPr>
        <w:t xml:space="preserve"> nárok. Způsob platby a datum splatnosti je uveden ve smlouvě. </w:t>
      </w:r>
      <w:r w:rsidR="00A9123B" w:rsidRPr="00050C64">
        <w:rPr>
          <w:rFonts w:ascii="Calibri" w:hAnsi="Calibri" w:cs="Arial"/>
        </w:rPr>
        <w:t xml:space="preserve">Úhrada služby je povinná platba. </w:t>
      </w:r>
      <w:r w:rsidR="00EF70CD" w:rsidRPr="00050C64">
        <w:rPr>
          <w:rFonts w:ascii="Calibri" w:hAnsi="Calibri" w:cs="Arial"/>
        </w:rPr>
        <w:t xml:space="preserve">Pokud dojde k opakovanému neuhrazení </w:t>
      </w:r>
      <w:r w:rsidR="00A9123B" w:rsidRPr="00050C64">
        <w:rPr>
          <w:rFonts w:ascii="Calibri" w:hAnsi="Calibri" w:cs="Arial"/>
        </w:rPr>
        <w:t xml:space="preserve">služby </w:t>
      </w:r>
      <w:r w:rsidR="00EF70CD" w:rsidRPr="00050C64">
        <w:rPr>
          <w:rFonts w:ascii="Calibri" w:hAnsi="Calibri" w:cs="Arial"/>
        </w:rPr>
        <w:t xml:space="preserve">ve sjednaném termínu, může </w:t>
      </w:r>
      <w:r w:rsidR="00F5040B" w:rsidRPr="00050C64">
        <w:rPr>
          <w:rFonts w:ascii="Calibri" w:hAnsi="Calibri" w:cs="Arial"/>
        </w:rPr>
        <w:t>poskytovatel</w:t>
      </w:r>
      <w:r w:rsidR="00EF70CD" w:rsidRPr="00050C64">
        <w:rPr>
          <w:rFonts w:ascii="Calibri" w:hAnsi="Calibri" w:cs="Arial"/>
        </w:rPr>
        <w:t>, po předchozím písemném upozornění rodiče, odstoupit od smlouvy a poskytování služby ukončit.</w:t>
      </w:r>
      <w:bookmarkStart w:id="8" w:name="_Toc519842862"/>
      <w:r w:rsidR="008C0082" w:rsidRPr="00050C64">
        <w:rPr>
          <w:rFonts w:ascii="Calibri" w:hAnsi="Calibri" w:cs="Arial"/>
        </w:rPr>
        <w:t xml:space="preserve"> </w:t>
      </w:r>
    </w:p>
    <w:p w14:paraId="3A45A44C" w14:textId="77777777" w:rsidR="008C0082" w:rsidRDefault="00C311D0" w:rsidP="007D4017">
      <w:pPr>
        <w:spacing w:line="240" w:lineRule="auto"/>
        <w:rPr>
          <w:rFonts w:ascii="Calibri" w:hAnsi="Calibri" w:cs="Arial"/>
        </w:rPr>
      </w:pPr>
      <w:r w:rsidRPr="009E6B30">
        <w:rPr>
          <w:rFonts w:asciiTheme="minorHAnsi" w:hAnsiTheme="minorHAnsi" w:cstheme="minorHAnsi"/>
          <w:b/>
        </w:rPr>
        <w:lastRenderedPageBreak/>
        <w:t>U</w:t>
      </w:r>
      <w:r w:rsidR="008C0082" w:rsidRPr="009E6B30">
        <w:rPr>
          <w:rFonts w:asciiTheme="minorHAnsi" w:hAnsiTheme="minorHAnsi" w:cstheme="minorHAnsi"/>
          <w:b/>
        </w:rPr>
        <w:t xml:space="preserve"> plánovan</w:t>
      </w:r>
      <w:r w:rsidRPr="009E6B30">
        <w:rPr>
          <w:rFonts w:asciiTheme="minorHAnsi" w:hAnsiTheme="minorHAnsi" w:cstheme="minorHAnsi"/>
          <w:b/>
        </w:rPr>
        <w:t>ého</w:t>
      </w:r>
      <w:r w:rsidR="008C0082" w:rsidRPr="009E6B30">
        <w:rPr>
          <w:rFonts w:asciiTheme="minorHAnsi" w:hAnsiTheme="minorHAnsi" w:cstheme="minorHAnsi"/>
          <w:b/>
        </w:rPr>
        <w:t xml:space="preserve"> </w:t>
      </w:r>
      <w:r w:rsidR="001960C3" w:rsidRPr="009E6B30">
        <w:rPr>
          <w:rFonts w:asciiTheme="minorHAnsi" w:hAnsiTheme="minorHAnsi" w:cstheme="minorHAnsi"/>
          <w:b/>
        </w:rPr>
        <w:t xml:space="preserve">souvislého </w:t>
      </w:r>
      <w:r w:rsidR="008C0082" w:rsidRPr="009E6B30">
        <w:rPr>
          <w:rFonts w:asciiTheme="minorHAnsi" w:hAnsiTheme="minorHAnsi" w:cstheme="minorHAnsi"/>
          <w:b/>
        </w:rPr>
        <w:t>přerušen</w:t>
      </w:r>
      <w:r w:rsidRPr="009E6B30">
        <w:rPr>
          <w:rFonts w:asciiTheme="minorHAnsi" w:hAnsiTheme="minorHAnsi" w:cstheme="minorHAnsi"/>
          <w:b/>
        </w:rPr>
        <w:t>í</w:t>
      </w:r>
      <w:r w:rsidR="008C0082" w:rsidRPr="009E6B30">
        <w:rPr>
          <w:rFonts w:asciiTheme="minorHAnsi" w:hAnsiTheme="minorHAnsi" w:cstheme="minorHAnsi"/>
          <w:b/>
        </w:rPr>
        <w:t xml:space="preserve"> </w:t>
      </w:r>
      <w:r w:rsidR="001960C3" w:rsidRPr="009E6B30">
        <w:rPr>
          <w:rFonts w:asciiTheme="minorHAnsi" w:hAnsiTheme="minorHAnsi" w:cstheme="minorHAnsi"/>
          <w:b/>
        </w:rPr>
        <w:t xml:space="preserve">poskytování služby po </w:t>
      </w:r>
      <w:r w:rsidR="008C0082" w:rsidRPr="009E6B30">
        <w:rPr>
          <w:rFonts w:asciiTheme="minorHAnsi" w:hAnsiTheme="minorHAnsi" w:cstheme="minorHAnsi"/>
          <w:b/>
        </w:rPr>
        <w:t>dobu 4 týdnů</w:t>
      </w:r>
      <w:r w:rsidR="008C0082" w:rsidRPr="00050C64">
        <w:rPr>
          <w:rFonts w:asciiTheme="minorHAnsi" w:hAnsiTheme="minorHAnsi" w:cstheme="minorHAnsi"/>
        </w:rPr>
        <w:t xml:space="preserve"> (zejména v měsíci červenci nebo srpnu - v době hlavních prázdnin), </w:t>
      </w:r>
      <w:r w:rsidR="008C0082" w:rsidRPr="009E6B30">
        <w:rPr>
          <w:rFonts w:asciiTheme="minorHAnsi" w:hAnsiTheme="minorHAnsi" w:cstheme="minorHAnsi"/>
          <w:b/>
        </w:rPr>
        <w:t>ne</w:t>
      </w:r>
      <w:r w:rsidRPr="009E6B30">
        <w:rPr>
          <w:rFonts w:asciiTheme="minorHAnsi" w:hAnsiTheme="minorHAnsi" w:cstheme="minorHAnsi"/>
          <w:b/>
        </w:rPr>
        <w:t>ní</w:t>
      </w:r>
      <w:r w:rsidR="008C0082" w:rsidRPr="009E6B30">
        <w:rPr>
          <w:rFonts w:asciiTheme="minorHAnsi" w:hAnsiTheme="minorHAnsi" w:cstheme="minorHAnsi"/>
          <w:b/>
        </w:rPr>
        <w:t xml:space="preserve"> paušální úhrada služby účtována</w:t>
      </w:r>
      <w:r w:rsidR="008C0082" w:rsidRPr="00050C64">
        <w:rPr>
          <w:rFonts w:asciiTheme="minorHAnsi" w:hAnsiTheme="minorHAnsi" w:cstheme="minorHAnsi"/>
        </w:rPr>
        <w:t>. V případě dlouhodobé nemoci dítěte bude úhrada služby řešena individuálně.</w:t>
      </w:r>
    </w:p>
    <w:p w14:paraId="1CBCD499" w14:textId="77777777" w:rsidR="00A453FA" w:rsidRPr="00634670" w:rsidRDefault="00A453FA" w:rsidP="00A453FA">
      <w:pPr>
        <w:pStyle w:val="Nadpis2"/>
        <w:ind w:left="567"/>
        <w:rPr>
          <w:sz w:val="24"/>
          <w:szCs w:val="24"/>
        </w:rPr>
      </w:pPr>
      <w:bookmarkStart w:id="9" w:name="_Toc45194946"/>
      <w:r w:rsidRPr="00634670">
        <w:rPr>
          <w:sz w:val="24"/>
          <w:szCs w:val="24"/>
        </w:rPr>
        <w:t>Stravování</w:t>
      </w:r>
      <w:bookmarkEnd w:id="9"/>
      <w:r>
        <w:rPr>
          <w:sz w:val="24"/>
          <w:szCs w:val="24"/>
        </w:rPr>
        <w:t xml:space="preserve"> a pitný režim</w:t>
      </w:r>
    </w:p>
    <w:p w14:paraId="1334B505" w14:textId="77777777" w:rsidR="00A453FA" w:rsidRPr="00B81613" w:rsidRDefault="00A453FA" w:rsidP="007D4017">
      <w:pPr>
        <w:spacing w:line="240" w:lineRule="auto"/>
        <w:rPr>
          <w:rFonts w:ascii="Calibri" w:hAnsi="Calibri" w:cs="Arial"/>
        </w:rPr>
      </w:pPr>
      <w:r w:rsidRPr="00D85EF7">
        <w:rPr>
          <w:rFonts w:asciiTheme="minorHAnsi" w:hAnsiTheme="minorHAnsi" w:cstheme="minorHAnsi"/>
        </w:rPr>
        <w:t xml:space="preserve">Celodenní stravu a pitný režim dětem zajišťuje poskytovatel, ve školní jídelně MŠ. Strava zahrnuje přesnídávku, oběd, svačinu, ovoce a zeleninu. </w:t>
      </w:r>
      <w:r w:rsidR="006E60DF">
        <w:rPr>
          <w:rFonts w:asciiTheme="minorHAnsi" w:hAnsiTheme="minorHAnsi" w:cstheme="minorHAnsi"/>
        </w:rPr>
        <w:t>Strava je poskytována v návaznosti na délku pobytu dítěte v</w:t>
      </w:r>
      <w:r w:rsidR="00007E6F">
        <w:rPr>
          <w:rFonts w:asciiTheme="minorHAnsi" w:hAnsiTheme="minorHAnsi" w:cstheme="minorHAnsi"/>
        </w:rPr>
        <w:t> </w:t>
      </w:r>
      <w:r w:rsidR="006E60DF">
        <w:rPr>
          <w:rFonts w:asciiTheme="minorHAnsi" w:hAnsiTheme="minorHAnsi" w:cstheme="minorHAnsi"/>
        </w:rPr>
        <w:t>DS</w:t>
      </w:r>
      <w:r w:rsidR="00007E6F">
        <w:rPr>
          <w:rFonts w:asciiTheme="minorHAnsi" w:hAnsiTheme="minorHAnsi" w:cstheme="minorHAnsi"/>
        </w:rPr>
        <w:t xml:space="preserve"> a</w:t>
      </w:r>
      <w:r w:rsidR="006E60DF">
        <w:rPr>
          <w:rFonts w:asciiTheme="minorHAnsi" w:hAnsiTheme="minorHAnsi" w:cstheme="minorHAnsi"/>
        </w:rPr>
        <w:t xml:space="preserve"> jeho věk a splňuje příslušné výživové normy, které jsou v souladu s vyhláškou o DS a vyhláškou č. 107/2005 Sb., o školním stravování, ve znění pozdějších předpisů</w:t>
      </w:r>
      <w:r w:rsidR="00007E6F">
        <w:rPr>
          <w:rFonts w:asciiTheme="minorHAnsi" w:hAnsiTheme="minorHAnsi" w:cstheme="minorHAnsi"/>
        </w:rPr>
        <w:t xml:space="preserve"> (dále jen vyhláška o stravování)</w:t>
      </w:r>
      <w:r w:rsidR="006E60DF">
        <w:rPr>
          <w:rFonts w:asciiTheme="minorHAnsi" w:hAnsiTheme="minorHAnsi" w:cstheme="minorHAnsi"/>
        </w:rPr>
        <w:t xml:space="preserve">. </w:t>
      </w:r>
      <w:r w:rsidRPr="00D85EF7">
        <w:rPr>
          <w:rFonts w:asciiTheme="minorHAnsi" w:hAnsiTheme="minorHAnsi" w:cstheme="minorHAnsi"/>
        </w:rPr>
        <w:t xml:space="preserve">Děti mají kdykoliv během dne k dispozici čaj, vitamínové a ovocné střiky nebo vodu. </w:t>
      </w:r>
      <w:r w:rsidRPr="00D85EF7">
        <w:rPr>
          <w:rFonts w:ascii="Calibri" w:hAnsi="Calibri" w:cs="Arial"/>
        </w:rPr>
        <w:t>Přípravu</w:t>
      </w:r>
      <w:r w:rsidRPr="00B81613">
        <w:rPr>
          <w:rFonts w:ascii="Calibri" w:hAnsi="Calibri" w:cs="Arial"/>
        </w:rPr>
        <w:t xml:space="preserve"> nápojů provádí pracovnice </w:t>
      </w:r>
      <w:r>
        <w:rPr>
          <w:rFonts w:ascii="Calibri" w:hAnsi="Calibri" w:cs="Arial"/>
        </w:rPr>
        <w:t>školní jídelny</w:t>
      </w:r>
      <w:r w:rsidRPr="00B816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MŠ </w:t>
      </w:r>
      <w:r w:rsidRPr="00B81613">
        <w:rPr>
          <w:rFonts w:ascii="Calibri" w:hAnsi="Calibri" w:cs="Arial"/>
        </w:rPr>
        <w:t>a jsou doplňovány při výdeji jídel nebo dle potřeby</w:t>
      </w:r>
      <w:r w:rsidR="00007E6F"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>kdykoliv</w:t>
      </w:r>
      <w:r w:rsidR="00007E6F">
        <w:rPr>
          <w:rFonts w:ascii="Calibri" w:hAnsi="Calibri" w:cs="Arial"/>
        </w:rPr>
        <w:t xml:space="preserve"> během dne. Nápoje jsou podávány</w:t>
      </w:r>
      <w:r w:rsidRPr="00B81613">
        <w:rPr>
          <w:rFonts w:ascii="Calibri" w:hAnsi="Calibri" w:cs="Arial"/>
        </w:rPr>
        <w:t xml:space="preserve"> každou hodinu </w:t>
      </w:r>
      <w:r>
        <w:rPr>
          <w:rFonts w:ascii="Calibri" w:hAnsi="Calibri" w:cs="Arial"/>
        </w:rPr>
        <w:t>(</w:t>
      </w:r>
      <w:r w:rsidRPr="00B81613">
        <w:rPr>
          <w:rFonts w:ascii="Calibri" w:hAnsi="Calibri" w:cs="Arial"/>
        </w:rPr>
        <w:t>i na zahradě</w:t>
      </w:r>
      <w:r>
        <w:rPr>
          <w:rFonts w:ascii="Calibri" w:hAnsi="Calibri" w:cs="Arial"/>
        </w:rPr>
        <w:t>)</w:t>
      </w:r>
      <w:r w:rsidRPr="00B81613">
        <w:rPr>
          <w:rFonts w:ascii="Calibri" w:hAnsi="Calibri" w:cs="Arial"/>
        </w:rPr>
        <w:t>, vždy při jídle</w:t>
      </w:r>
      <w:r>
        <w:rPr>
          <w:rFonts w:ascii="Calibri" w:hAnsi="Calibri" w:cs="Arial"/>
        </w:rPr>
        <w:t xml:space="preserve">, </w:t>
      </w:r>
      <w:r w:rsidRPr="00B81613">
        <w:rPr>
          <w:rFonts w:ascii="Calibri" w:hAnsi="Calibri" w:cs="Arial"/>
        </w:rPr>
        <w:t>a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pokud si dítě řekne samo.</w:t>
      </w:r>
      <w:r w:rsidR="006D3F80">
        <w:rPr>
          <w:rFonts w:ascii="Calibri" w:hAnsi="Calibri" w:cs="Arial"/>
        </w:rPr>
        <w:t xml:space="preserve"> Děti si samy jídlo ani pití nenabírají, vydává a servíruje dospělá osoba.</w:t>
      </w:r>
    </w:p>
    <w:p w14:paraId="68114693" w14:textId="77777777" w:rsidR="00A453FA" w:rsidRDefault="0064677B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A453FA" w:rsidRPr="00007E6F">
        <w:rPr>
          <w:rFonts w:asciiTheme="minorHAnsi" w:hAnsiTheme="minorHAnsi" w:cstheme="minorHAnsi"/>
        </w:rPr>
        <w:t xml:space="preserve">o výživových norem a finančních limitů rozhodných pro stanovení výše stravného </w:t>
      </w:r>
      <w:r w:rsidR="00007E6F" w:rsidRPr="00007E6F">
        <w:rPr>
          <w:rFonts w:asciiTheme="minorHAnsi" w:hAnsiTheme="minorHAnsi" w:cstheme="minorHAnsi"/>
        </w:rPr>
        <w:t xml:space="preserve">jsou děti zařazovány </w:t>
      </w:r>
      <w:r w:rsidR="00A453FA" w:rsidRPr="00007E6F">
        <w:rPr>
          <w:rFonts w:asciiTheme="minorHAnsi" w:hAnsiTheme="minorHAnsi" w:cstheme="minorHAnsi"/>
        </w:rPr>
        <w:t>podle data narození a v souladu s vyhláškou</w:t>
      </w:r>
      <w:r w:rsidR="00D026B5">
        <w:rPr>
          <w:rFonts w:asciiTheme="minorHAnsi" w:hAnsiTheme="minorHAnsi" w:cstheme="minorHAnsi"/>
        </w:rPr>
        <w:t xml:space="preserve"> o DS </w:t>
      </w:r>
      <w:r w:rsidR="00A453FA" w:rsidRPr="00007E6F">
        <w:rPr>
          <w:rFonts w:asciiTheme="minorHAnsi" w:hAnsiTheme="minorHAnsi" w:cstheme="minorHAnsi"/>
        </w:rPr>
        <w:t xml:space="preserve">a vyhlášky </w:t>
      </w:r>
      <w:r w:rsidR="00007E6F" w:rsidRPr="00007E6F">
        <w:rPr>
          <w:rFonts w:asciiTheme="minorHAnsi" w:hAnsiTheme="minorHAnsi" w:cstheme="minorHAnsi"/>
        </w:rPr>
        <w:t xml:space="preserve">o stravování </w:t>
      </w:r>
      <w:r w:rsidR="00A453FA" w:rsidRPr="00007E6F">
        <w:rPr>
          <w:rFonts w:asciiTheme="minorHAnsi" w:hAnsiTheme="minorHAnsi" w:cstheme="minorHAnsi"/>
        </w:rPr>
        <w:t>(děti od třetích narozenin). Do věkových skupin jsou děti zařazovány na dobu školního roku, ve kterém dosahují daného věku. V souladu s uvedenými právními předpisy je dětem v DS sestavován jídelníček tak, aby byly dodrženy principy dodržování odpovídajících výživových norem.</w:t>
      </w:r>
    </w:p>
    <w:p w14:paraId="79CD535C" w14:textId="77777777" w:rsidR="00A453FA" w:rsidRPr="005B130D" w:rsidRDefault="00A453FA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5B130D">
        <w:rPr>
          <w:rFonts w:asciiTheme="minorHAnsi" w:hAnsiTheme="minorHAnsi" w:cstheme="minorHAnsi"/>
          <w:b/>
        </w:rPr>
        <w:t>Cena stravného či</w:t>
      </w:r>
      <w:r w:rsidR="00247943">
        <w:rPr>
          <w:rFonts w:asciiTheme="minorHAnsi" w:hAnsiTheme="minorHAnsi" w:cstheme="minorHAnsi"/>
          <w:b/>
        </w:rPr>
        <w:t xml:space="preserve">ní celkem 45 </w:t>
      </w:r>
      <w:r w:rsidRPr="005B130D">
        <w:rPr>
          <w:rFonts w:asciiTheme="minorHAnsi" w:hAnsiTheme="minorHAnsi" w:cstheme="minorHAnsi"/>
          <w:b/>
        </w:rPr>
        <w:t>Kč/den a není zahrnuta v</w:t>
      </w:r>
      <w:r>
        <w:rPr>
          <w:rFonts w:asciiTheme="minorHAnsi" w:hAnsiTheme="minorHAnsi" w:cstheme="minorHAnsi"/>
          <w:b/>
        </w:rPr>
        <w:t> úhradě služby</w:t>
      </w:r>
      <w:r w:rsidRPr="005B130D">
        <w:rPr>
          <w:rFonts w:asciiTheme="minorHAnsi" w:hAnsiTheme="minorHAnsi" w:cstheme="minorHAnsi"/>
          <w:b/>
        </w:rPr>
        <w:t>.</w:t>
      </w:r>
    </w:p>
    <w:p w14:paraId="5503E815" w14:textId="77777777" w:rsidR="00CB00E8" w:rsidRDefault="00CB00E8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ceník stra</w:t>
      </w:r>
      <w:r w:rsidR="00247943">
        <w:rPr>
          <w:rFonts w:asciiTheme="minorHAnsi" w:hAnsiTheme="minorHAnsi" w:cstheme="minorHAnsi"/>
        </w:rPr>
        <w:t>vného pro děti v DS, věk 3-6</w:t>
      </w:r>
      <w:r>
        <w:rPr>
          <w:rFonts w:asciiTheme="minorHAnsi" w:hAnsiTheme="minorHAnsi" w:cstheme="minorHAnsi"/>
        </w:rPr>
        <w:t xml:space="preserve"> </w:t>
      </w:r>
      <w:r w:rsidR="00247943">
        <w:rPr>
          <w:rFonts w:asciiTheme="minorHAnsi" w:hAnsiTheme="minorHAnsi" w:cstheme="minorHAnsi"/>
        </w:rPr>
        <w:t xml:space="preserve">let </w:t>
      </w:r>
      <w:r>
        <w:rPr>
          <w:rFonts w:asciiTheme="minorHAnsi" w:hAnsiTheme="minorHAnsi" w:cstheme="minorHAnsi"/>
        </w:rPr>
        <w:t>včetně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268"/>
      </w:tblGrid>
      <w:tr w:rsidR="00CB00E8" w14:paraId="5D68A180" w14:textId="77777777" w:rsidTr="00EF68C7">
        <w:tc>
          <w:tcPr>
            <w:tcW w:w="2977" w:type="dxa"/>
          </w:tcPr>
          <w:p w14:paraId="11EB4A9E" w14:textId="77777777" w:rsidR="00CB00E8" w:rsidRDefault="00CB00E8" w:rsidP="007D40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přesnídávka</w:t>
            </w:r>
          </w:p>
        </w:tc>
        <w:tc>
          <w:tcPr>
            <w:tcW w:w="2268" w:type="dxa"/>
          </w:tcPr>
          <w:p w14:paraId="0A9A52D6" w14:textId="77777777" w:rsidR="00CB00E8" w:rsidRDefault="00247943" w:rsidP="002479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11,-</w:t>
            </w:r>
            <w:r w:rsidR="00CB00E8">
              <w:rPr>
                <w:rFonts w:asciiTheme="minorHAnsi" w:hAnsiTheme="minorHAnsi" w:cstheme="minorHAnsi"/>
              </w:rPr>
              <w:t>Kč</w:t>
            </w:r>
          </w:p>
        </w:tc>
      </w:tr>
      <w:tr w:rsidR="00CB00E8" w14:paraId="2900392C" w14:textId="77777777" w:rsidTr="00EF68C7">
        <w:tc>
          <w:tcPr>
            <w:tcW w:w="2977" w:type="dxa"/>
          </w:tcPr>
          <w:p w14:paraId="12088977" w14:textId="77777777" w:rsidR="00CB00E8" w:rsidRDefault="00CB00E8" w:rsidP="007D40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oběd</w:t>
            </w:r>
          </w:p>
        </w:tc>
        <w:tc>
          <w:tcPr>
            <w:tcW w:w="2268" w:type="dxa"/>
          </w:tcPr>
          <w:p w14:paraId="6C8E4529" w14:textId="77777777" w:rsidR="00CB00E8" w:rsidRDefault="00247943" w:rsidP="002479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24,-</w:t>
            </w:r>
            <w:r w:rsidR="00CB00E8">
              <w:rPr>
                <w:rFonts w:asciiTheme="minorHAnsi" w:hAnsiTheme="minorHAnsi" w:cstheme="minorHAnsi"/>
              </w:rPr>
              <w:t>Kč</w:t>
            </w:r>
          </w:p>
        </w:tc>
      </w:tr>
      <w:tr w:rsidR="00CB00E8" w14:paraId="1745AA68" w14:textId="77777777" w:rsidTr="00EF68C7">
        <w:tc>
          <w:tcPr>
            <w:tcW w:w="2977" w:type="dxa"/>
          </w:tcPr>
          <w:p w14:paraId="089E0975" w14:textId="77777777" w:rsidR="00CB00E8" w:rsidRDefault="00CB00E8" w:rsidP="007D40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svačina</w:t>
            </w:r>
          </w:p>
        </w:tc>
        <w:tc>
          <w:tcPr>
            <w:tcW w:w="2268" w:type="dxa"/>
          </w:tcPr>
          <w:p w14:paraId="31DD7105" w14:textId="77777777" w:rsidR="00CB00E8" w:rsidRDefault="00247943" w:rsidP="007D401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10,</w:t>
            </w:r>
            <w:r w:rsidR="00CB00E8">
              <w:rPr>
                <w:rFonts w:asciiTheme="minorHAnsi" w:hAnsiTheme="minorHAnsi" w:cstheme="minorHAnsi"/>
              </w:rPr>
              <w:t>-Kč</w:t>
            </w:r>
          </w:p>
        </w:tc>
      </w:tr>
      <w:tr w:rsidR="00CB00E8" w14:paraId="161C6706" w14:textId="77777777" w:rsidTr="00EF68C7">
        <w:tc>
          <w:tcPr>
            <w:tcW w:w="2977" w:type="dxa"/>
          </w:tcPr>
          <w:p w14:paraId="66A7063C" w14:textId="77777777" w:rsidR="00CB00E8" w:rsidRPr="00CB00E8" w:rsidRDefault="00CB00E8" w:rsidP="007D4017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CB00E8">
              <w:rPr>
                <w:rFonts w:asciiTheme="minorHAnsi" w:hAnsiTheme="minorHAnsi" w:cstheme="minorHAnsi"/>
                <w:b/>
              </w:rPr>
              <w:t>elkem</w:t>
            </w:r>
          </w:p>
        </w:tc>
        <w:tc>
          <w:tcPr>
            <w:tcW w:w="2268" w:type="dxa"/>
          </w:tcPr>
          <w:p w14:paraId="30A71D51" w14:textId="77777777" w:rsidR="00CB00E8" w:rsidRPr="00CB00E8" w:rsidRDefault="00247943" w:rsidP="00247943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45,-</w:t>
            </w:r>
            <w:r w:rsidR="00CB00E8" w:rsidRPr="00CB00E8">
              <w:rPr>
                <w:rFonts w:asciiTheme="minorHAnsi" w:hAnsiTheme="minorHAnsi" w:cstheme="minorHAnsi"/>
                <w:b/>
              </w:rPr>
              <w:t>Kč</w:t>
            </w:r>
          </w:p>
        </w:tc>
      </w:tr>
    </w:tbl>
    <w:p w14:paraId="5AA9064D" w14:textId="77777777" w:rsidR="00A453FA" w:rsidRPr="005B130D" w:rsidRDefault="00834DE9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Ceny stravného jsou stanoveny v souladu s</w:t>
      </w:r>
      <w:r w:rsidR="00DE3F9E">
        <w:rPr>
          <w:rFonts w:asciiTheme="minorHAnsi" w:hAnsiTheme="minorHAnsi" w:cstheme="minorHAnsi"/>
        </w:rPr>
        <w:t> Vnitřním řádem školní jídelny a školní jí</w:t>
      </w:r>
      <w:r w:rsidR="00AD1535">
        <w:rPr>
          <w:rFonts w:asciiTheme="minorHAnsi" w:hAnsiTheme="minorHAnsi" w:cstheme="minorHAnsi"/>
        </w:rPr>
        <w:t>delny-výdejny .</w:t>
      </w:r>
      <w:r w:rsidR="00AD1535" w:rsidRPr="005B130D">
        <w:rPr>
          <w:rFonts w:asciiTheme="minorHAnsi" w:hAnsiTheme="minorHAnsi" w:cstheme="minorHAnsi"/>
        </w:rPr>
        <w:t xml:space="preserve"> </w:t>
      </w:r>
      <w:r w:rsidR="00A453FA" w:rsidRPr="005B130D">
        <w:rPr>
          <w:rFonts w:asciiTheme="minorHAnsi" w:hAnsiTheme="minorHAnsi" w:cstheme="minorHAnsi"/>
        </w:rPr>
        <w:t>Úplata za stravné je platbou povin</w:t>
      </w:r>
      <w:r w:rsidR="00007E6F">
        <w:rPr>
          <w:rFonts w:asciiTheme="minorHAnsi" w:hAnsiTheme="minorHAnsi" w:cstheme="minorHAnsi"/>
        </w:rPr>
        <w:t>nou</w:t>
      </w:r>
      <w:r w:rsidR="00CB00E8">
        <w:rPr>
          <w:rFonts w:asciiTheme="minorHAnsi" w:hAnsiTheme="minorHAnsi" w:cstheme="minorHAnsi"/>
        </w:rPr>
        <w:t>.</w:t>
      </w:r>
      <w:r w:rsidR="00007E6F">
        <w:rPr>
          <w:rFonts w:asciiTheme="minorHAnsi" w:hAnsiTheme="minorHAnsi" w:cstheme="minorHAnsi"/>
        </w:rPr>
        <w:t xml:space="preserve"> </w:t>
      </w:r>
      <w:r w:rsidR="00A453FA" w:rsidRPr="005B130D">
        <w:rPr>
          <w:rFonts w:asciiTheme="minorHAnsi" w:hAnsiTheme="minorHAnsi" w:cstheme="minorHAnsi"/>
        </w:rPr>
        <w:t>Způsob platby a datum splatnosti je uveden ve smlouvě. Platba za stravné je zálohová s tím, že se stravné za dny, kdy dítě nebylo v zařízení a bylo řádně omluveno, převádí do dalšího měsíce. Pokud dojde k opakovanému neuhrazení stravného ve sjednaném termínu, může ředitelka MŠ, po předchozím písemném upozornění rodiče, odstoupit od smlouvy a poskytování služby ukončit.</w:t>
      </w:r>
    </w:p>
    <w:p w14:paraId="2163AFDC" w14:textId="77777777" w:rsidR="00A453FA" w:rsidRPr="005B130D" w:rsidRDefault="00A453FA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5B130D">
        <w:rPr>
          <w:rFonts w:asciiTheme="minorHAnsi" w:hAnsiTheme="minorHAnsi" w:cstheme="minorHAnsi"/>
        </w:rPr>
        <w:t>Strava se přihlašuje a odhlašuje den předem do 14:30, v pondělí a po dni volna (státní svát</w:t>
      </w:r>
      <w:r w:rsidR="00E16093">
        <w:rPr>
          <w:rFonts w:asciiTheme="minorHAnsi" w:hAnsiTheme="minorHAnsi" w:cstheme="minorHAnsi"/>
        </w:rPr>
        <w:t>ek) v ten den, nejpozději do 7:3</w:t>
      </w:r>
      <w:r w:rsidRPr="005B130D">
        <w:rPr>
          <w:rFonts w:asciiTheme="minorHAnsi" w:hAnsiTheme="minorHAnsi" w:cstheme="minorHAnsi"/>
        </w:rPr>
        <w:t xml:space="preserve">0 hodin. </w:t>
      </w:r>
      <w:r w:rsidRPr="005B130D">
        <w:rPr>
          <w:rFonts w:asciiTheme="minorHAnsi" w:hAnsiTheme="minorHAnsi" w:cstheme="minorHAnsi"/>
          <w:bCs/>
        </w:rPr>
        <w:t>Odhlašování a přihlašování stravy provádí rodič prostřednictvím elektronického systému</w:t>
      </w:r>
      <w:r w:rsidRPr="005B130D">
        <w:rPr>
          <w:rFonts w:asciiTheme="minorHAnsi" w:hAnsiTheme="minorHAnsi" w:cstheme="minorHAnsi"/>
        </w:rPr>
        <w:t xml:space="preserve"> stravování na adrese </w:t>
      </w:r>
      <w:hyperlink r:id="rId8" w:history="1">
        <w:r w:rsidRPr="005B130D">
          <w:rPr>
            <w:rStyle w:val="Hypertextovodkaz"/>
            <w:rFonts w:asciiTheme="minorHAnsi" w:hAnsiTheme="minorHAnsi" w:cstheme="minorHAnsi"/>
            <w:color w:val="auto"/>
            <w:u w:val="none"/>
          </w:rPr>
          <w:t>http://jidelny.me.cz/skolka/</w:t>
        </w:r>
      </w:hyperlink>
      <w:r w:rsidRPr="005B130D">
        <w:rPr>
          <w:rFonts w:asciiTheme="minorHAnsi" w:hAnsiTheme="minorHAnsi" w:cstheme="minorHAnsi"/>
        </w:rPr>
        <w:t>.</w:t>
      </w:r>
      <w:r w:rsidRPr="005B130D">
        <w:rPr>
          <w:rStyle w:val="Hypertextovodkaz"/>
          <w:rFonts w:asciiTheme="minorHAnsi" w:hAnsiTheme="minorHAnsi" w:cstheme="minorHAnsi"/>
          <w:color w:val="auto"/>
          <w:u w:val="none"/>
        </w:rPr>
        <w:t xml:space="preserve"> Na této adrese je současně nutné zadat email, prostřednictvím kterého bude zasíláno vyúčtování stravy a platby na následující měsíc. </w:t>
      </w:r>
      <w:r w:rsidRPr="005B130D">
        <w:rPr>
          <w:rFonts w:asciiTheme="minorHAnsi" w:hAnsiTheme="minorHAnsi" w:cstheme="minorHAnsi"/>
        </w:rPr>
        <w:t>Noví strávníci získají přístupové údaje u</w:t>
      </w:r>
      <w:r>
        <w:rPr>
          <w:rFonts w:asciiTheme="minorHAnsi" w:hAnsiTheme="minorHAnsi" w:cstheme="minorHAnsi"/>
        </w:rPr>
        <w:t> </w:t>
      </w:r>
      <w:r w:rsidRPr="005B130D">
        <w:rPr>
          <w:rFonts w:asciiTheme="minorHAnsi" w:hAnsiTheme="minorHAnsi" w:cstheme="minorHAnsi"/>
        </w:rPr>
        <w:t>vedoucí školní jídelny. Přístupové údaje (</w:t>
      </w:r>
      <w:r w:rsidR="00790830">
        <w:rPr>
          <w:rFonts w:asciiTheme="minorHAnsi" w:hAnsiTheme="minorHAnsi" w:cstheme="minorHAnsi"/>
        </w:rPr>
        <w:t xml:space="preserve">v </w:t>
      </w:r>
      <w:r w:rsidRPr="005B130D">
        <w:rPr>
          <w:rFonts w:asciiTheme="minorHAnsi" w:hAnsiTheme="minorHAnsi" w:cstheme="minorHAnsi"/>
        </w:rPr>
        <w:t>případě ztráty) jsou k dispozici u vedoucí školní jíd</w:t>
      </w:r>
      <w:r w:rsidR="00AD1535">
        <w:rPr>
          <w:rFonts w:asciiTheme="minorHAnsi" w:hAnsiTheme="minorHAnsi" w:cstheme="minorHAnsi"/>
        </w:rPr>
        <w:t xml:space="preserve">elny (tel. 731576605 email: </w:t>
      </w:r>
      <w:hyperlink r:id="rId9" w:history="1">
        <w:r w:rsidR="00AD1535" w:rsidRPr="00C327F1">
          <w:rPr>
            <w:rStyle w:val="Hypertextovodkaz"/>
            <w:rFonts w:asciiTheme="minorHAnsi" w:hAnsiTheme="minorHAnsi" w:cstheme="minorHAnsi"/>
          </w:rPr>
          <w:t>ms.jidelna@centrum.cz</w:t>
        </w:r>
      </w:hyperlink>
      <w:r w:rsidR="00AD1535">
        <w:rPr>
          <w:rFonts w:asciiTheme="minorHAnsi" w:hAnsiTheme="minorHAnsi" w:cstheme="minorHAnsi"/>
        </w:rPr>
        <w:t xml:space="preserve">). </w:t>
      </w:r>
      <w:r w:rsidRPr="005B130D">
        <w:rPr>
          <w:rFonts w:asciiTheme="minorHAnsi" w:hAnsiTheme="minorHAnsi" w:cstheme="minorHAnsi"/>
        </w:rPr>
        <w:t>Za takto omluvený den se platba za stravné neúčtuje.</w:t>
      </w:r>
    </w:p>
    <w:p w14:paraId="085E5661" w14:textId="77777777" w:rsidR="00A453FA" w:rsidRDefault="00A453FA" w:rsidP="007D401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  <w:r w:rsidRPr="005B130D">
        <w:rPr>
          <w:rFonts w:asciiTheme="minorHAnsi" w:hAnsiTheme="minorHAnsi" w:cstheme="minorHAnsi"/>
        </w:rPr>
        <w:t>Při</w:t>
      </w:r>
      <w:r>
        <w:rPr>
          <w:rFonts w:asciiTheme="minorHAnsi" w:hAnsiTheme="minorHAnsi" w:cstheme="minorHAnsi"/>
        </w:rPr>
        <w:t xml:space="preserve"> </w:t>
      </w:r>
      <w:r w:rsidRPr="005B130D">
        <w:rPr>
          <w:rFonts w:asciiTheme="minorHAnsi" w:hAnsiTheme="minorHAnsi" w:cstheme="minorHAnsi"/>
        </w:rPr>
        <w:t xml:space="preserve">náhlé nepřítomnosti dítěte si lze vyzvednout oběd první den nepřítomnosti dítěte do vlastních nádob, v čase 11:00 - 11:15 hod., ve školní jídelně MŠ. Na ostatní dny </w:t>
      </w:r>
      <w:r w:rsidRPr="005B130D">
        <w:rPr>
          <w:rFonts w:asciiTheme="minorHAnsi" w:hAnsiTheme="minorHAnsi" w:cstheme="minorHAnsi"/>
        </w:rPr>
        <w:lastRenderedPageBreak/>
        <w:t>nepřítomnosti je nutné stravu dítěti odhlásit. Za neodebranou nebo neodhlášenou stravu se stravné účtuje, strava propadá a je rozdána ostatním dětem v DS.</w:t>
      </w:r>
    </w:p>
    <w:p w14:paraId="26247758" w14:textId="77777777" w:rsidR="00A453FA" w:rsidRPr="005B130D" w:rsidRDefault="00A453FA" w:rsidP="007D4017">
      <w:pPr>
        <w:spacing w:line="240" w:lineRule="auto"/>
        <w:rPr>
          <w:rFonts w:asciiTheme="minorHAnsi" w:hAnsiTheme="minorHAnsi" w:cstheme="minorHAnsi"/>
          <w:b/>
          <w:i/>
          <w:szCs w:val="24"/>
        </w:rPr>
      </w:pPr>
      <w:r w:rsidRPr="005B130D">
        <w:rPr>
          <w:rFonts w:asciiTheme="minorHAnsi" w:hAnsiTheme="minorHAnsi" w:cstheme="minorHAnsi"/>
          <w:b/>
          <w:i/>
          <w:bdr w:val="none" w:sz="0" w:space="0" w:color="auto" w:frame="1"/>
          <w:lang w:eastAsia="cs-CZ"/>
        </w:rPr>
        <w:t>Označení alergenů</w:t>
      </w:r>
    </w:p>
    <w:p w14:paraId="600335F8" w14:textId="77777777" w:rsidR="00A453FA" w:rsidRPr="005B130D" w:rsidRDefault="00A453FA" w:rsidP="007D4017">
      <w:pPr>
        <w:shd w:val="clear" w:color="auto" w:fill="FFFFFF"/>
        <w:spacing w:line="240" w:lineRule="auto"/>
        <w:textAlignment w:val="baseline"/>
        <w:rPr>
          <w:rFonts w:asciiTheme="minorHAnsi" w:hAnsiTheme="minorHAnsi" w:cstheme="minorHAnsi"/>
          <w:szCs w:val="24"/>
          <w:lang w:eastAsia="cs-CZ"/>
        </w:rPr>
      </w:pPr>
      <w:r w:rsidRPr="00B277E8">
        <w:rPr>
          <w:rFonts w:asciiTheme="minorHAnsi" w:hAnsiTheme="minorHAnsi" w:cstheme="minorHAnsi"/>
        </w:rPr>
        <w:t>Aktuální jídelníček včetně seznamu</w:t>
      </w:r>
      <w:r w:rsidR="00950B68">
        <w:rPr>
          <w:rFonts w:asciiTheme="minorHAnsi" w:hAnsiTheme="minorHAnsi" w:cstheme="minorHAnsi"/>
        </w:rPr>
        <w:t xml:space="preserve"> alergenů je vyvěšen </w:t>
      </w:r>
      <w:r w:rsidR="005F4CD4" w:rsidRPr="00B277E8">
        <w:rPr>
          <w:rFonts w:asciiTheme="minorHAnsi" w:hAnsiTheme="minorHAnsi" w:cstheme="minorHAnsi"/>
        </w:rPr>
        <w:t>v</w:t>
      </w:r>
      <w:r w:rsidRPr="00B277E8">
        <w:rPr>
          <w:rFonts w:asciiTheme="minorHAnsi" w:hAnsiTheme="minorHAnsi" w:cstheme="minorHAnsi"/>
        </w:rPr>
        <w:t xml:space="preserve"> DS a na </w:t>
      </w:r>
      <w:r w:rsidR="005F4CD4" w:rsidRPr="00B277E8">
        <w:rPr>
          <w:rFonts w:asciiTheme="minorHAnsi" w:hAnsiTheme="minorHAnsi" w:cstheme="minorHAnsi"/>
        </w:rPr>
        <w:t xml:space="preserve">webových </w:t>
      </w:r>
      <w:r w:rsidRPr="00B277E8">
        <w:rPr>
          <w:rFonts w:asciiTheme="minorHAnsi" w:hAnsiTheme="minorHAnsi" w:cstheme="minorHAnsi"/>
        </w:rPr>
        <w:t xml:space="preserve">stránkách MŠ. </w:t>
      </w:r>
      <w:r w:rsidRPr="00B277E8">
        <w:rPr>
          <w:rFonts w:asciiTheme="minorHAnsi" w:hAnsiTheme="minorHAnsi" w:cstheme="minorHAnsi"/>
          <w:szCs w:val="24"/>
          <w:lang w:eastAsia="cs-CZ"/>
        </w:rPr>
        <w:t>Značení alergenů je pouze informační požadavek.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 xml:space="preserve"> V</w:t>
      </w:r>
      <w:r w:rsidRPr="00B277E8">
        <w:rPr>
          <w:rFonts w:asciiTheme="minorHAnsi" w:hAnsiTheme="minorHAnsi" w:cstheme="minorHAnsi"/>
          <w:szCs w:val="24"/>
          <w:lang w:eastAsia="cs-CZ"/>
        </w:rPr>
        <w:t xml:space="preserve">yrobený pokrm 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 xml:space="preserve">je označen </w:t>
      </w:r>
      <w:r w:rsidRPr="00B277E8">
        <w:rPr>
          <w:rFonts w:asciiTheme="minorHAnsi" w:hAnsiTheme="minorHAnsi" w:cstheme="minorHAnsi"/>
          <w:szCs w:val="24"/>
          <w:lang w:eastAsia="cs-CZ"/>
        </w:rPr>
        <w:t xml:space="preserve">alergenní složkou, ale 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 xml:space="preserve">poskytovatel </w:t>
      </w:r>
      <w:r w:rsidRPr="00B277E8">
        <w:rPr>
          <w:rFonts w:asciiTheme="minorHAnsi" w:hAnsiTheme="minorHAnsi" w:cstheme="minorHAnsi"/>
          <w:szCs w:val="24"/>
          <w:lang w:eastAsia="cs-CZ"/>
        </w:rPr>
        <w:t>nebude brát zřetel na jednotlivé přecitlivělosti strávníků. Tuto skutečnost si musí každý strávník uhlídat. Není možné se věnovat při výrobě jídel strávníkům s potravinovou alergií jednotlivě. Školní jídelna MŠ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>, která stravu do DS poskytuje,</w:t>
      </w:r>
      <w:r w:rsidRPr="00B277E8">
        <w:rPr>
          <w:rFonts w:asciiTheme="minorHAnsi" w:hAnsiTheme="minorHAnsi" w:cstheme="minorHAnsi"/>
          <w:szCs w:val="24"/>
          <w:lang w:eastAsia="cs-CZ"/>
        </w:rPr>
        <w:t xml:space="preserve"> má pouze funkci informační, tak jako každý výrobce potravin a pokrmů. Oz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>načení přítomnosti alergenu je</w:t>
      </w:r>
      <w:r w:rsidRPr="00B277E8">
        <w:rPr>
          <w:rFonts w:asciiTheme="minorHAnsi" w:hAnsiTheme="minorHAnsi" w:cstheme="minorHAnsi"/>
          <w:szCs w:val="24"/>
          <w:lang w:eastAsia="cs-CZ"/>
        </w:rPr>
        <w:t xml:space="preserve"> vyznačeno na jídelním lístku číslem, seznam legislativně stanovených alergenů s označením čísla 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 xml:space="preserve">je </w:t>
      </w:r>
      <w:r w:rsidRPr="00B277E8">
        <w:rPr>
          <w:rFonts w:asciiTheme="minorHAnsi" w:hAnsiTheme="minorHAnsi" w:cstheme="minorHAnsi"/>
          <w:szCs w:val="24"/>
          <w:lang w:eastAsia="cs-CZ"/>
        </w:rPr>
        <w:t>vyvěšen u jídelní</w:t>
      </w:r>
      <w:r w:rsidR="005F4CD4" w:rsidRPr="00B277E8">
        <w:rPr>
          <w:rFonts w:asciiTheme="minorHAnsi" w:hAnsiTheme="minorHAnsi" w:cstheme="minorHAnsi"/>
          <w:szCs w:val="24"/>
          <w:lang w:eastAsia="cs-CZ"/>
        </w:rPr>
        <w:t>ho lístku. Přítomnost alergenu je</w:t>
      </w:r>
      <w:r w:rsidRPr="00B277E8">
        <w:rPr>
          <w:rFonts w:asciiTheme="minorHAnsi" w:hAnsiTheme="minorHAnsi" w:cstheme="minorHAnsi"/>
          <w:szCs w:val="24"/>
          <w:lang w:eastAsia="cs-CZ"/>
        </w:rPr>
        <w:t xml:space="preserve"> přenesena z receptur a ingrediencí, které byly použity pří výrobě jednotlivých pokrmů ve školní jídelně MŠ.</w:t>
      </w:r>
      <w:r w:rsidRPr="00B277E8">
        <w:rPr>
          <w:rFonts w:asciiTheme="minorHAnsi" w:hAnsiTheme="minorHAnsi" w:cstheme="minorHAnsi"/>
        </w:rPr>
        <w:t xml:space="preserve"> </w:t>
      </w:r>
      <w:r w:rsidRPr="00B277E8">
        <w:rPr>
          <w:rFonts w:asciiTheme="minorHAnsi" w:hAnsiTheme="minorHAnsi" w:cstheme="minorHAnsi"/>
          <w:szCs w:val="24"/>
          <w:lang w:eastAsia="cs-CZ"/>
        </w:rPr>
        <w:t>Dětem s potravinovými alergiemi potvrzenými lékařem je, po dohodě s</w:t>
      </w:r>
      <w:r w:rsidR="00B277E8" w:rsidRPr="00B277E8">
        <w:rPr>
          <w:rFonts w:asciiTheme="minorHAnsi" w:hAnsiTheme="minorHAnsi" w:cstheme="minorHAnsi"/>
          <w:szCs w:val="24"/>
          <w:lang w:eastAsia="cs-CZ"/>
        </w:rPr>
        <w:t> ředitelkou MŠ</w:t>
      </w:r>
      <w:r w:rsidRPr="00B277E8">
        <w:rPr>
          <w:rFonts w:asciiTheme="minorHAnsi" w:hAnsiTheme="minorHAnsi" w:cstheme="minorHAnsi"/>
          <w:szCs w:val="24"/>
          <w:lang w:eastAsia="cs-CZ"/>
        </w:rPr>
        <w:t>, jakožto osobou oprávněnou jednat za poskytovatele služby, umožněno stravovat se vlastní stravou.</w:t>
      </w:r>
    </w:p>
    <w:p w14:paraId="763A6479" w14:textId="77777777" w:rsidR="00A453FA" w:rsidRDefault="008B3DBD" w:rsidP="007D401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Z důvodu, že dítě určitou potravinu nejí (nechutná mu) či z náboženských důvodů individuální stravování umožněno není. </w:t>
      </w:r>
    </w:p>
    <w:p w14:paraId="392D800D" w14:textId="77777777" w:rsidR="00E42908" w:rsidRPr="007907B0" w:rsidRDefault="007907B0" w:rsidP="007907B0">
      <w:pPr>
        <w:pStyle w:val="Nadpis2"/>
        <w:ind w:left="567"/>
        <w:rPr>
          <w:sz w:val="24"/>
          <w:szCs w:val="24"/>
        </w:rPr>
      </w:pPr>
      <w:r w:rsidRPr="007907B0">
        <w:rPr>
          <w:sz w:val="24"/>
          <w:szCs w:val="24"/>
        </w:rPr>
        <w:t>Den</w:t>
      </w:r>
      <w:r w:rsidR="001C4E6B">
        <w:rPr>
          <w:sz w:val="24"/>
          <w:szCs w:val="24"/>
        </w:rPr>
        <w:t>ní program a režimové požadavky</w:t>
      </w:r>
    </w:p>
    <w:p w14:paraId="21964393" w14:textId="77777777" w:rsidR="00DF5D80" w:rsidRDefault="007907B0" w:rsidP="00F161B8">
      <w:pPr>
        <w:spacing w:line="240" w:lineRule="auto"/>
        <w:rPr>
          <w:rFonts w:ascii="Calibri" w:hAnsi="Calibri" w:cs="Arial"/>
        </w:rPr>
      </w:pPr>
      <w:r w:rsidRPr="007907B0">
        <w:rPr>
          <w:rFonts w:ascii="Calibri" w:hAnsi="Calibri" w:cs="Arial"/>
        </w:rPr>
        <w:t>Časový harmo</w:t>
      </w:r>
      <w:r w:rsidR="00DF5D80">
        <w:rPr>
          <w:rFonts w:ascii="Calibri" w:hAnsi="Calibri" w:cs="Arial"/>
        </w:rPr>
        <w:t>nogram v rámci dne je orientační. Pečující osoba</w:t>
      </w:r>
      <w:r w:rsidRPr="007907B0">
        <w:rPr>
          <w:rFonts w:ascii="Calibri" w:hAnsi="Calibri" w:cs="Arial"/>
        </w:rPr>
        <w:t xml:space="preserve"> se snaží program přizpůsobit dětem a aktuálnímu dění v DS. Děti jsou v maximální míře zapojovány do hry</w:t>
      </w:r>
      <w:r w:rsidR="00DF5D80">
        <w:rPr>
          <w:rFonts w:ascii="Calibri" w:hAnsi="Calibri" w:cs="Arial"/>
        </w:rPr>
        <w:t xml:space="preserve"> s co největším využitím pobytu venku</w:t>
      </w:r>
      <w:r w:rsidRPr="007907B0">
        <w:rPr>
          <w:rFonts w:ascii="Calibri" w:hAnsi="Calibri" w:cs="Arial"/>
        </w:rPr>
        <w:t xml:space="preserve">. </w:t>
      </w:r>
    </w:p>
    <w:p w14:paraId="1CAB1182" w14:textId="77777777" w:rsidR="00333616" w:rsidRDefault="007907B0" w:rsidP="00F161B8">
      <w:pPr>
        <w:spacing w:line="240" w:lineRule="auto"/>
        <w:rPr>
          <w:rFonts w:ascii="Calibri" w:hAnsi="Calibri" w:cs="Arial"/>
        </w:rPr>
      </w:pPr>
      <w:r w:rsidRPr="007907B0">
        <w:rPr>
          <w:rFonts w:ascii="Calibri" w:hAnsi="Calibri" w:cs="Arial"/>
        </w:rPr>
        <w:t>Při předávání dítět</w:t>
      </w:r>
      <w:r w:rsidR="00DF5D80">
        <w:rPr>
          <w:rFonts w:ascii="Calibri" w:hAnsi="Calibri" w:cs="Arial"/>
        </w:rPr>
        <w:t>e je</w:t>
      </w:r>
      <w:r w:rsidRPr="007907B0">
        <w:rPr>
          <w:rFonts w:ascii="Calibri" w:hAnsi="Calibri" w:cs="Arial"/>
        </w:rPr>
        <w:t xml:space="preserve"> rodič </w:t>
      </w:r>
      <w:r w:rsidR="00DF5D80">
        <w:rPr>
          <w:rFonts w:ascii="Calibri" w:hAnsi="Calibri" w:cs="Arial"/>
        </w:rPr>
        <w:t xml:space="preserve">pečující osobou informován </w:t>
      </w:r>
      <w:r w:rsidRPr="007907B0">
        <w:rPr>
          <w:rFonts w:ascii="Calibri" w:hAnsi="Calibri" w:cs="Arial"/>
        </w:rPr>
        <w:t>o průběhu dne, o chování dítěte, jeho zapojení se a zvládání probíhající</w:t>
      </w:r>
      <w:r w:rsidR="00DF5D80">
        <w:rPr>
          <w:rFonts w:ascii="Calibri" w:hAnsi="Calibri" w:cs="Arial"/>
        </w:rPr>
        <w:t>c</w:t>
      </w:r>
      <w:r w:rsidRPr="007907B0">
        <w:rPr>
          <w:rFonts w:ascii="Calibri" w:hAnsi="Calibri" w:cs="Arial"/>
        </w:rPr>
        <w:t>h</w:t>
      </w:r>
      <w:r w:rsidR="00DF5D80">
        <w:rPr>
          <w:rFonts w:ascii="Calibri" w:hAnsi="Calibri" w:cs="Arial"/>
        </w:rPr>
        <w:t xml:space="preserve"> aktivit. Činnosti s dětmi jsou uskutečňovány podle plánu výchovy a péče DS, </w:t>
      </w:r>
      <w:r w:rsidRPr="007907B0">
        <w:rPr>
          <w:rFonts w:ascii="Calibri" w:hAnsi="Calibri" w:cs="Arial"/>
        </w:rPr>
        <w:t xml:space="preserve">který je </w:t>
      </w:r>
      <w:r w:rsidR="00DF5D80">
        <w:rPr>
          <w:rFonts w:ascii="Calibri" w:hAnsi="Calibri" w:cs="Arial"/>
        </w:rPr>
        <w:t xml:space="preserve">vyvěšen </w:t>
      </w:r>
      <w:r w:rsidR="00AA4DEB">
        <w:rPr>
          <w:rFonts w:ascii="Calibri" w:hAnsi="Calibri" w:cs="Arial"/>
        </w:rPr>
        <w:t>v</w:t>
      </w:r>
      <w:r w:rsidR="00333616">
        <w:rPr>
          <w:rFonts w:ascii="Calibri" w:hAnsi="Calibri" w:cs="Arial"/>
        </w:rPr>
        <w:t> </w:t>
      </w:r>
      <w:r w:rsidRPr="007907B0">
        <w:rPr>
          <w:rFonts w:ascii="Calibri" w:hAnsi="Calibri" w:cs="Arial"/>
        </w:rPr>
        <w:t>DS</w:t>
      </w:r>
      <w:r w:rsidR="00333616">
        <w:rPr>
          <w:rFonts w:ascii="Calibri" w:hAnsi="Calibri" w:cs="Arial"/>
        </w:rPr>
        <w:t>.</w:t>
      </w:r>
      <w:r w:rsidR="00AA4DEB">
        <w:rPr>
          <w:rFonts w:ascii="Calibri" w:hAnsi="Calibri" w:cs="Arial"/>
        </w:rPr>
        <w:t xml:space="preserve"> </w:t>
      </w:r>
    </w:p>
    <w:p w14:paraId="69CB570E" w14:textId="77777777" w:rsidR="007907B0" w:rsidRPr="007907B0" w:rsidRDefault="00AA4DEB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Pro plynulou adaptaci dítěte na pobyt, které nově nastupuje do DS je zpracován adaptační plán dítěte v DS dle kterého pečující osoba s dítětem a jeho rodičem pracuje a domlouvá se na postupu.</w:t>
      </w:r>
      <w:r w:rsidR="00333616">
        <w:rPr>
          <w:rFonts w:ascii="Calibri" w:hAnsi="Calibri" w:cs="Arial"/>
        </w:rPr>
        <w:t xml:space="preserve"> Adaptační plán je vyvěšen v DS.</w:t>
      </w:r>
      <w:r>
        <w:rPr>
          <w:rFonts w:ascii="Calibri" w:hAnsi="Calibri" w:cs="Arial"/>
        </w:rPr>
        <w:t xml:space="preserve"> </w:t>
      </w:r>
    </w:p>
    <w:p w14:paraId="38D7A215" w14:textId="77777777" w:rsidR="00DF5D80" w:rsidRDefault="00DF5D80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režim dne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294"/>
      </w:tblGrid>
      <w:tr w:rsidR="00EF70CD" w14:paraId="66CB6FC5" w14:textId="77777777" w:rsidTr="00DD7951">
        <w:tc>
          <w:tcPr>
            <w:tcW w:w="2700" w:type="dxa"/>
          </w:tcPr>
          <w:bookmarkEnd w:id="8"/>
          <w:p w14:paraId="4371CBFB" w14:textId="77777777" w:rsidR="00EF70CD" w:rsidRPr="00473E55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č</w:t>
            </w:r>
            <w:r w:rsidRPr="00473E55">
              <w:rPr>
                <w:rFonts w:ascii="Calibri" w:hAnsi="Calibri"/>
              </w:rPr>
              <w:t>as</w:t>
            </w:r>
          </w:p>
        </w:tc>
        <w:tc>
          <w:tcPr>
            <w:tcW w:w="6404" w:type="dxa"/>
          </w:tcPr>
          <w:p w14:paraId="7FAB398A" w14:textId="77777777" w:rsidR="00EF70CD" w:rsidRPr="00473E55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473E55">
              <w:rPr>
                <w:rFonts w:ascii="Calibri" w:hAnsi="Calibri"/>
              </w:rPr>
              <w:t>rogram</w:t>
            </w:r>
          </w:p>
        </w:tc>
      </w:tr>
      <w:tr w:rsidR="00EF70CD" w14:paraId="3765C7D5" w14:textId="77777777" w:rsidTr="00DD7951">
        <w:tc>
          <w:tcPr>
            <w:tcW w:w="2700" w:type="dxa"/>
          </w:tcPr>
          <w:p w14:paraId="258BD686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E16093">
              <w:rPr>
                <w:rFonts w:ascii="Calibri" w:hAnsi="Calibri"/>
              </w:rPr>
              <w:t>7:00</w:t>
            </w:r>
            <w:r w:rsidRPr="00AC215B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</w:t>
            </w:r>
            <w:r w:rsidRPr="00AC215B">
              <w:rPr>
                <w:rFonts w:ascii="Calibri" w:hAnsi="Calibri"/>
              </w:rPr>
              <w:t>8:30</w:t>
            </w:r>
          </w:p>
        </w:tc>
        <w:tc>
          <w:tcPr>
            <w:tcW w:w="6404" w:type="dxa"/>
          </w:tcPr>
          <w:p w14:paraId="00B1931F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AC215B">
              <w:rPr>
                <w:rFonts w:ascii="Calibri" w:hAnsi="Calibri"/>
              </w:rPr>
              <w:t>říchod dětí, volná hra</w:t>
            </w:r>
            <w:r w:rsidR="0033033F">
              <w:rPr>
                <w:rFonts w:ascii="Calibri" w:hAnsi="Calibri"/>
              </w:rPr>
              <w:t>, tematické činnosti</w:t>
            </w:r>
          </w:p>
        </w:tc>
      </w:tr>
      <w:tr w:rsidR="00EF70CD" w14:paraId="33A64468" w14:textId="77777777" w:rsidTr="00DD7951">
        <w:tc>
          <w:tcPr>
            <w:tcW w:w="2700" w:type="dxa"/>
          </w:tcPr>
          <w:p w14:paraId="56AFF95D" w14:textId="77777777" w:rsidR="00EF70CD" w:rsidRPr="00AC215B" w:rsidRDefault="00EF70CD" w:rsidP="009D243A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="009D243A">
              <w:rPr>
                <w:rFonts w:ascii="Calibri" w:hAnsi="Calibri"/>
              </w:rPr>
              <w:t>8:30</w:t>
            </w:r>
            <w:r w:rsidRPr="00AC215B">
              <w:rPr>
                <w:rFonts w:ascii="Calibri" w:hAnsi="Calibri"/>
              </w:rPr>
              <w:t xml:space="preserve"> - </w:t>
            </w:r>
            <w:r>
              <w:rPr>
                <w:rFonts w:ascii="Calibri" w:hAnsi="Calibri"/>
              </w:rPr>
              <w:t>0</w:t>
            </w:r>
            <w:r w:rsidRPr="00AC215B">
              <w:rPr>
                <w:rFonts w:ascii="Calibri" w:hAnsi="Calibri"/>
              </w:rPr>
              <w:t>9:00</w:t>
            </w:r>
          </w:p>
        </w:tc>
        <w:tc>
          <w:tcPr>
            <w:tcW w:w="6404" w:type="dxa"/>
          </w:tcPr>
          <w:p w14:paraId="37FE58ED" w14:textId="77777777" w:rsidR="00EF70CD" w:rsidRPr="00AC215B" w:rsidRDefault="0033033F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pohybové aktivity, ranní kruh, hygiena</w:t>
            </w:r>
          </w:p>
        </w:tc>
      </w:tr>
      <w:tr w:rsidR="00EF70CD" w14:paraId="5C9F19D7" w14:textId="77777777" w:rsidTr="00DD7951">
        <w:tc>
          <w:tcPr>
            <w:tcW w:w="2700" w:type="dxa"/>
          </w:tcPr>
          <w:p w14:paraId="0C9B0820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AC215B">
              <w:rPr>
                <w:rFonts w:ascii="Calibri" w:hAnsi="Calibri"/>
              </w:rPr>
              <w:t xml:space="preserve">9:00 - </w:t>
            </w:r>
            <w:r>
              <w:rPr>
                <w:rFonts w:ascii="Calibri" w:hAnsi="Calibri"/>
              </w:rPr>
              <w:t>0</w:t>
            </w:r>
            <w:r w:rsidRPr="00AC215B">
              <w:rPr>
                <w:rFonts w:ascii="Calibri" w:hAnsi="Calibri"/>
              </w:rPr>
              <w:t>9:30</w:t>
            </w:r>
          </w:p>
        </w:tc>
        <w:tc>
          <w:tcPr>
            <w:tcW w:w="6404" w:type="dxa"/>
          </w:tcPr>
          <w:p w14:paraId="32936BE6" w14:textId="77777777" w:rsidR="00EF70CD" w:rsidRPr="00AC215B" w:rsidRDefault="00C9740A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33033F">
              <w:rPr>
                <w:rFonts w:ascii="Calibri" w:hAnsi="Calibri"/>
              </w:rPr>
              <w:t xml:space="preserve">řesnídávka </w:t>
            </w:r>
            <w:r w:rsidR="00EF70CD" w:rsidRPr="00AC215B">
              <w:rPr>
                <w:rFonts w:ascii="Calibri" w:hAnsi="Calibri"/>
              </w:rPr>
              <w:t>, společné aktivity, řízená činnost</w:t>
            </w:r>
          </w:p>
        </w:tc>
      </w:tr>
      <w:tr w:rsidR="00EF70CD" w14:paraId="419CC88A" w14:textId="77777777" w:rsidTr="00DD7951">
        <w:tc>
          <w:tcPr>
            <w:tcW w:w="2700" w:type="dxa"/>
          </w:tcPr>
          <w:p w14:paraId="5EAF2B4A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  <w:r w:rsidRPr="00AC215B">
              <w:rPr>
                <w:rFonts w:ascii="Calibri" w:hAnsi="Calibri"/>
              </w:rPr>
              <w:t>9:30 - 11:30</w:t>
            </w:r>
          </w:p>
        </w:tc>
        <w:tc>
          <w:tcPr>
            <w:tcW w:w="6404" w:type="dxa"/>
          </w:tcPr>
          <w:p w14:paraId="011C9C17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AC215B">
              <w:rPr>
                <w:rFonts w:ascii="Calibri" w:hAnsi="Calibri"/>
              </w:rPr>
              <w:t>obyt venku, hra na zahradě, vycházky do okolí</w:t>
            </w:r>
          </w:p>
        </w:tc>
      </w:tr>
      <w:tr w:rsidR="00EF70CD" w14:paraId="797BAFD4" w14:textId="77777777" w:rsidTr="00DD7951">
        <w:tc>
          <w:tcPr>
            <w:tcW w:w="2700" w:type="dxa"/>
          </w:tcPr>
          <w:p w14:paraId="36C63A17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 w:rsidRPr="00AC215B">
              <w:rPr>
                <w:rFonts w:ascii="Calibri" w:hAnsi="Calibri"/>
              </w:rPr>
              <w:t>11:30 - 12:00</w:t>
            </w:r>
          </w:p>
        </w:tc>
        <w:tc>
          <w:tcPr>
            <w:tcW w:w="6404" w:type="dxa"/>
          </w:tcPr>
          <w:p w14:paraId="6DAF4F22" w14:textId="77777777" w:rsidR="00EF70CD" w:rsidRPr="00AC215B" w:rsidRDefault="00B27CC0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hygiena, </w:t>
            </w:r>
            <w:r w:rsidR="00EF70CD">
              <w:rPr>
                <w:rFonts w:ascii="Calibri" w:hAnsi="Calibri"/>
              </w:rPr>
              <w:t>o</w:t>
            </w:r>
            <w:r w:rsidR="00EF70CD" w:rsidRPr="00AC215B">
              <w:rPr>
                <w:rFonts w:ascii="Calibri" w:hAnsi="Calibri"/>
              </w:rPr>
              <w:t>běd</w:t>
            </w:r>
          </w:p>
        </w:tc>
      </w:tr>
      <w:tr w:rsidR="00EF70CD" w14:paraId="04A6841E" w14:textId="77777777" w:rsidTr="00DD7951">
        <w:tc>
          <w:tcPr>
            <w:tcW w:w="2700" w:type="dxa"/>
          </w:tcPr>
          <w:p w14:paraId="19154830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 w:rsidRPr="00AC215B">
              <w:rPr>
                <w:rFonts w:ascii="Calibri" w:hAnsi="Calibri"/>
              </w:rPr>
              <w:t>12:00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14:00</w:t>
            </w:r>
          </w:p>
        </w:tc>
        <w:tc>
          <w:tcPr>
            <w:tcW w:w="6404" w:type="dxa"/>
          </w:tcPr>
          <w:p w14:paraId="607F09C4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  <w:r w:rsidRPr="00AC215B">
              <w:rPr>
                <w:rFonts w:ascii="Calibri" w:hAnsi="Calibri"/>
              </w:rPr>
              <w:t>dpočinek na lůžku, poslech pohádek</w:t>
            </w:r>
          </w:p>
        </w:tc>
      </w:tr>
      <w:tr w:rsidR="00EF70CD" w14:paraId="721CAA3D" w14:textId="77777777" w:rsidTr="00DD7951">
        <w:tc>
          <w:tcPr>
            <w:tcW w:w="2700" w:type="dxa"/>
          </w:tcPr>
          <w:p w14:paraId="03271332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 w:rsidRPr="00AC215B">
              <w:rPr>
                <w:rFonts w:ascii="Calibri" w:hAnsi="Calibri"/>
              </w:rPr>
              <w:t>14:00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14:30</w:t>
            </w:r>
          </w:p>
        </w:tc>
        <w:tc>
          <w:tcPr>
            <w:tcW w:w="6404" w:type="dxa"/>
          </w:tcPr>
          <w:p w14:paraId="0D1823A8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C215B">
              <w:rPr>
                <w:rFonts w:ascii="Calibri" w:hAnsi="Calibri"/>
              </w:rPr>
              <w:t>stávání, oblékání</w:t>
            </w:r>
          </w:p>
        </w:tc>
      </w:tr>
      <w:tr w:rsidR="00EF70CD" w14:paraId="48700EF2" w14:textId="77777777" w:rsidTr="00DD7951">
        <w:tc>
          <w:tcPr>
            <w:tcW w:w="2700" w:type="dxa"/>
          </w:tcPr>
          <w:p w14:paraId="50BBDE8F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 w:rsidRPr="00AC215B">
              <w:rPr>
                <w:rFonts w:ascii="Calibri" w:hAnsi="Calibri"/>
              </w:rPr>
              <w:t>14:30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15:00</w:t>
            </w:r>
          </w:p>
        </w:tc>
        <w:tc>
          <w:tcPr>
            <w:tcW w:w="6404" w:type="dxa"/>
          </w:tcPr>
          <w:p w14:paraId="525600F8" w14:textId="77777777" w:rsidR="00EF70CD" w:rsidRPr="00AC215B" w:rsidRDefault="00CE1326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hygiena, </w:t>
            </w:r>
            <w:r w:rsidR="00EF70CD" w:rsidRPr="00AC215B">
              <w:rPr>
                <w:rFonts w:ascii="Calibri" w:hAnsi="Calibri"/>
              </w:rPr>
              <w:t>svačina</w:t>
            </w:r>
          </w:p>
        </w:tc>
      </w:tr>
      <w:tr w:rsidR="00EF70CD" w14:paraId="1A3F1514" w14:textId="77777777" w:rsidTr="00DD7951">
        <w:tc>
          <w:tcPr>
            <w:tcW w:w="2700" w:type="dxa"/>
          </w:tcPr>
          <w:p w14:paraId="0DFA467D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 w:rsidRPr="00AC215B">
              <w:rPr>
                <w:rFonts w:ascii="Calibri" w:hAnsi="Calibri"/>
              </w:rPr>
              <w:t>15:00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 w:rsidRPr="00AC215B">
              <w:rPr>
                <w:rFonts w:ascii="Calibri" w:hAnsi="Calibri"/>
              </w:rPr>
              <w:t>16:00</w:t>
            </w:r>
          </w:p>
        </w:tc>
        <w:tc>
          <w:tcPr>
            <w:tcW w:w="6404" w:type="dxa"/>
          </w:tcPr>
          <w:p w14:paraId="556EE474" w14:textId="77777777" w:rsidR="00EF70CD" w:rsidRPr="00AC215B" w:rsidRDefault="00EF70CD" w:rsidP="00F161B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</w:t>
            </w:r>
            <w:r w:rsidRPr="00AC215B">
              <w:rPr>
                <w:rFonts w:ascii="Calibri" w:hAnsi="Calibri"/>
              </w:rPr>
              <w:t xml:space="preserve">olná hra, pobyt na zahradě, odchod dětí </w:t>
            </w:r>
          </w:p>
        </w:tc>
      </w:tr>
    </w:tbl>
    <w:p w14:paraId="01185911" w14:textId="77777777" w:rsidR="00F161B8" w:rsidRDefault="00F161B8" w:rsidP="00F161B8">
      <w:pPr>
        <w:spacing w:line="240" w:lineRule="auto"/>
        <w:rPr>
          <w:rFonts w:ascii="Calibri" w:hAnsi="Calibri" w:cs="Arial"/>
          <w:b/>
        </w:rPr>
      </w:pPr>
    </w:p>
    <w:p w14:paraId="1E1D8884" w14:textId="77777777" w:rsidR="002C6F5E" w:rsidRDefault="002C6F5E" w:rsidP="00F161B8">
      <w:pPr>
        <w:spacing w:line="240" w:lineRule="auto"/>
        <w:rPr>
          <w:rFonts w:ascii="Calibri" w:hAnsi="Calibri" w:cs="Arial"/>
        </w:rPr>
      </w:pPr>
      <w:r w:rsidRPr="00C035CF">
        <w:rPr>
          <w:rFonts w:ascii="Calibri" w:hAnsi="Calibri" w:cs="Arial"/>
          <w:b/>
        </w:rPr>
        <w:t>Výchova a péče</w:t>
      </w:r>
      <w:r w:rsidR="00E03CCF">
        <w:rPr>
          <w:rFonts w:ascii="Calibri" w:hAnsi="Calibri" w:cs="Arial"/>
          <w:b/>
        </w:rPr>
        <w:t xml:space="preserve"> - </w:t>
      </w:r>
      <w:r w:rsidR="00E03CCF" w:rsidRPr="00E03CCF">
        <w:rPr>
          <w:rFonts w:ascii="Calibri" w:hAnsi="Calibri" w:cs="Arial"/>
        </w:rPr>
        <w:t>v</w:t>
      </w:r>
      <w:r w:rsidRPr="00E03CCF">
        <w:rPr>
          <w:rFonts w:ascii="Calibri" w:hAnsi="Calibri" w:cs="Arial"/>
        </w:rPr>
        <w:t>ý</w:t>
      </w:r>
      <w:r w:rsidRPr="00B81613">
        <w:rPr>
          <w:rFonts w:ascii="Calibri" w:hAnsi="Calibri" w:cs="Arial"/>
        </w:rPr>
        <w:t xml:space="preserve">chova a péče o děti </w:t>
      </w:r>
      <w:r w:rsidR="00B00FDE">
        <w:rPr>
          <w:rFonts w:ascii="Calibri" w:hAnsi="Calibri" w:cs="Arial"/>
        </w:rPr>
        <w:t xml:space="preserve">v DS </w:t>
      </w:r>
      <w:r w:rsidRPr="00B81613">
        <w:rPr>
          <w:rFonts w:ascii="Calibri" w:hAnsi="Calibri" w:cs="Arial"/>
        </w:rPr>
        <w:t xml:space="preserve">probíhá podle </w:t>
      </w:r>
      <w:r w:rsidR="00B00FDE">
        <w:rPr>
          <w:rFonts w:ascii="Calibri" w:hAnsi="Calibri" w:cs="Arial"/>
        </w:rPr>
        <w:t>P</w:t>
      </w:r>
      <w:r w:rsidRPr="00B81613">
        <w:rPr>
          <w:rFonts w:ascii="Calibri" w:hAnsi="Calibri" w:cs="Arial"/>
        </w:rPr>
        <w:t>lán</w:t>
      </w:r>
      <w:r>
        <w:rPr>
          <w:rFonts w:ascii="Calibri" w:hAnsi="Calibri" w:cs="Arial"/>
        </w:rPr>
        <w:t>u</w:t>
      </w:r>
      <w:r w:rsidRPr="00B81613">
        <w:rPr>
          <w:rFonts w:ascii="Calibri" w:hAnsi="Calibri" w:cs="Arial"/>
        </w:rPr>
        <w:t xml:space="preserve"> výchovy a péče</w:t>
      </w:r>
      <w:r>
        <w:rPr>
          <w:rFonts w:ascii="Calibri" w:hAnsi="Calibri" w:cs="Arial"/>
        </w:rPr>
        <w:t xml:space="preserve"> </w:t>
      </w:r>
      <w:r w:rsidR="00B00FDE">
        <w:rPr>
          <w:rFonts w:ascii="Calibri" w:hAnsi="Calibri" w:cs="Arial"/>
        </w:rPr>
        <w:t xml:space="preserve">DS </w:t>
      </w:r>
      <w:r>
        <w:rPr>
          <w:rFonts w:ascii="Calibri" w:hAnsi="Calibri" w:cs="Arial"/>
        </w:rPr>
        <w:t>vytvořeného pečujícími osobami</w:t>
      </w:r>
      <w:r w:rsidR="00B00FDE">
        <w:rPr>
          <w:rFonts w:ascii="Calibri" w:hAnsi="Calibri" w:cs="Arial"/>
        </w:rPr>
        <w:t xml:space="preserve"> v souladu se standardy kvality péče</w:t>
      </w:r>
      <w:r>
        <w:rPr>
          <w:rFonts w:ascii="Calibri" w:hAnsi="Calibri" w:cs="Arial"/>
        </w:rPr>
        <w:t>.</w:t>
      </w:r>
      <w:r w:rsidR="0018573F">
        <w:rPr>
          <w:rFonts w:ascii="Calibri" w:hAnsi="Calibri" w:cs="Arial"/>
        </w:rPr>
        <w:t xml:space="preserve"> Zohledňuje zejména věkové složení, individuální potřeby dětí a je založen na výchovných hodnotách a přístupech.</w:t>
      </w:r>
    </w:p>
    <w:p w14:paraId="6E0AF14A" w14:textId="77777777" w:rsidR="00843D31" w:rsidRPr="00B81613" w:rsidRDefault="008646AE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Na začátku školního roku pečující osoba zaznamená charakteristiku skupiny dětí, vede záznamový arch dítěte, měsíčně vyhodnotí činnosti probíhající na dané téma a v pololetí vyhodnotí změny ve skupině dětí.</w:t>
      </w:r>
    </w:p>
    <w:p w14:paraId="34D79836" w14:textId="77777777" w:rsidR="002343A1" w:rsidRPr="00B81613" w:rsidRDefault="002343A1" w:rsidP="00F161B8">
      <w:pPr>
        <w:spacing w:line="240" w:lineRule="auto"/>
        <w:rPr>
          <w:rFonts w:ascii="Calibri" w:hAnsi="Calibri" w:cs="Arial"/>
        </w:rPr>
      </w:pPr>
      <w:r w:rsidRPr="00C035CF">
        <w:rPr>
          <w:rFonts w:ascii="Calibri" w:hAnsi="Calibri" w:cs="Arial"/>
          <w:b/>
        </w:rPr>
        <w:t>Pohybové aktivity</w:t>
      </w:r>
      <w:r>
        <w:rPr>
          <w:rFonts w:ascii="Calibri" w:hAnsi="Calibri" w:cs="Arial"/>
          <w:b/>
        </w:rPr>
        <w:t xml:space="preserve"> - </w:t>
      </w:r>
      <w:r>
        <w:rPr>
          <w:rFonts w:ascii="Calibri" w:hAnsi="Calibri" w:cs="Arial"/>
        </w:rPr>
        <w:t>p</w:t>
      </w:r>
      <w:r w:rsidRPr="00B81613">
        <w:rPr>
          <w:rFonts w:ascii="Calibri" w:hAnsi="Calibri" w:cs="Arial"/>
        </w:rPr>
        <w:t>ohybové aktivity jsou do programu zařazovány nejméně 2x denně, vždy dopoledne v rámci pobytu venku</w:t>
      </w:r>
      <w:r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>nebo</w:t>
      </w:r>
      <w:r>
        <w:rPr>
          <w:rFonts w:ascii="Calibri" w:hAnsi="Calibri" w:cs="Arial"/>
        </w:rPr>
        <w:t xml:space="preserve">, </w:t>
      </w:r>
      <w:r w:rsidRPr="00B81613">
        <w:rPr>
          <w:rFonts w:ascii="Calibri" w:hAnsi="Calibri" w:cs="Arial"/>
        </w:rPr>
        <w:t>v případě nepříznivého počasí</w:t>
      </w:r>
      <w:r>
        <w:rPr>
          <w:rFonts w:ascii="Calibri" w:hAnsi="Calibri" w:cs="Arial"/>
        </w:rPr>
        <w:t xml:space="preserve">, v denní </w:t>
      </w:r>
      <w:r w:rsidRPr="00B81613">
        <w:rPr>
          <w:rFonts w:ascii="Calibri" w:hAnsi="Calibri" w:cs="Arial"/>
        </w:rPr>
        <w:t>místnosti</w:t>
      </w:r>
      <w:r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>při</w:t>
      </w:r>
      <w:r>
        <w:rPr>
          <w:rFonts w:ascii="Calibri" w:hAnsi="Calibri" w:cs="Arial"/>
        </w:rPr>
        <w:t xml:space="preserve"> cvičení, </w:t>
      </w:r>
      <w:r w:rsidRPr="00B81613">
        <w:rPr>
          <w:rFonts w:ascii="Calibri" w:hAnsi="Calibri" w:cs="Arial"/>
        </w:rPr>
        <w:t>tanečních aktivitách (říkanky s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pohybem</w:t>
      </w:r>
      <w:r>
        <w:rPr>
          <w:rFonts w:ascii="Calibri" w:hAnsi="Calibri" w:cs="Arial"/>
        </w:rPr>
        <w:t xml:space="preserve"> apod</w:t>
      </w:r>
      <w:r w:rsidRPr="00B81613">
        <w:rPr>
          <w:rFonts w:ascii="Calibri" w:hAnsi="Calibri" w:cs="Arial"/>
        </w:rPr>
        <w:t>.</w:t>
      </w:r>
      <w:r>
        <w:rPr>
          <w:rFonts w:ascii="Calibri" w:hAnsi="Calibri" w:cs="Arial"/>
        </w:rPr>
        <w:t>).</w:t>
      </w:r>
    </w:p>
    <w:p w14:paraId="4DF71646" w14:textId="77777777" w:rsidR="002C6F5E" w:rsidRPr="009F489B" w:rsidRDefault="002C6F5E" w:rsidP="00F161B8">
      <w:pPr>
        <w:spacing w:line="240" w:lineRule="auto"/>
        <w:rPr>
          <w:rFonts w:ascii="Calibri" w:hAnsi="Calibri" w:cs="Arial"/>
        </w:rPr>
      </w:pPr>
      <w:r w:rsidRPr="00C035CF">
        <w:rPr>
          <w:rFonts w:ascii="Calibri" w:hAnsi="Calibri" w:cs="Arial"/>
          <w:b/>
        </w:rPr>
        <w:t>Pobyt venku</w:t>
      </w:r>
      <w:r w:rsidR="00E03CCF">
        <w:rPr>
          <w:rFonts w:ascii="Calibri" w:hAnsi="Calibri" w:cs="Arial"/>
          <w:b/>
        </w:rPr>
        <w:t xml:space="preserve"> - </w:t>
      </w:r>
      <w:r w:rsidR="00E03CCF">
        <w:rPr>
          <w:rFonts w:ascii="Calibri" w:hAnsi="Calibri" w:cs="Arial"/>
        </w:rPr>
        <w:t>d</w:t>
      </w:r>
      <w:r w:rsidRPr="00B81613">
        <w:rPr>
          <w:rFonts w:ascii="Calibri" w:hAnsi="Calibri" w:cs="Arial"/>
        </w:rPr>
        <w:t xml:space="preserve">ěti jsou </w:t>
      </w:r>
      <w:r w:rsidR="00BA0F82">
        <w:rPr>
          <w:rFonts w:ascii="Calibri" w:hAnsi="Calibri" w:cs="Arial"/>
        </w:rPr>
        <w:t xml:space="preserve">venku </w:t>
      </w:r>
      <w:r w:rsidR="00B00FDE">
        <w:rPr>
          <w:rFonts w:ascii="Calibri" w:hAnsi="Calibri" w:cs="Arial"/>
        </w:rPr>
        <w:t xml:space="preserve">zpravidla </w:t>
      </w:r>
      <w:r w:rsidRPr="00B81613">
        <w:rPr>
          <w:rFonts w:ascii="Calibri" w:hAnsi="Calibri" w:cs="Arial"/>
        </w:rPr>
        <w:t xml:space="preserve">2x denně.  </w:t>
      </w:r>
      <w:r w:rsidR="00BA0F82">
        <w:rPr>
          <w:rFonts w:ascii="Calibri" w:hAnsi="Calibri" w:cs="Arial"/>
        </w:rPr>
        <w:t xml:space="preserve">Obvykle </w:t>
      </w:r>
      <w:r w:rsidRPr="00B81613">
        <w:rPr>
          <w:rFonts w:ascii="Calibri" w:hAnsi="Calibri" w:cs="Arial"/>
        </w:rPr>
        <w:t xml:space="preserve">1,5 až 2 hodiny dopoledne a </w:t>
      </w:r>
      <w:r>
        <w:rPr>
          <w:rFonts w:ascii="Calibri" w:hAnsi="Calibri" w:cs="Arial"/>
        </w:rPr>
        <w:t xml:space="preserve">1 </w:t>
      </w:r>
      <w:r w:rsidRPr="00B81613">
        <w:rPr>
          <w:rFonts w:ascii="Calibri" w:hAnsi="Calibri" w:cs="Arial"/>
        </w:rPr>
        <w:t>hodinu odpoledne</w:t>
      </w:r>
      <w:r w:rsidR="00BA0F82">
        <w:rPr>
          <w:rFonts w:ascii="Calibri" w:hAnsi="Calibri" w:cs="Arial"/>
        </w:rPr>
        <w:t xml:space="preserve"> a to </w:t>
      </w:r>
      <w:r w:rsidRPr="00B81613">
        <w:rPr>
          <w:rFonts w:ascii="Calibri" w:hAnsi="Calibri" w:cs="Arial"/>
        </w:rPr>
        <w:t>s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ohledem na dobu spánku</w:t>
      </w:r>
      <w:r w:rsidR="00BA0F82">
        <w:rPr>
          <w:rFonts w:ascii="Calibri" w:hAnsi="Calibri" w:cs="Arial"/>
        </w:rPr>
        <w:t>,</w:t>
      </w:r>
      <w:r w:rsidR="00E42908">
        <w:rPr>
          <w:rFonts w:ascii="Calibri" w:hAnsi="Calibri" w:cs="Arial"/>
        </w:rPr>
        <w:t xml:space="preserve"> odpočinku a </w:t>
      </w:r>
      <w:r w:rsidR="00BA0F82">
        <w:rPr>
          <w:rFonts w:ascii="Calibri" w:hAnsi="Calibri" w:cs="Arial"/>
        </w:rPr>
        <w:t>odchodu domů a</w:t>
      </w:r>
      <w:r w:rsidRPr="00B81613">
        <w:rPr>
          <w:rFonts w:ascii="Calibri" w:hAnsi="Calibri" w:cs="Arial"/>
        </w:rPr>
        <w:t xml:space="preserve"> zároveň se tato doba upravuje s ohledem na </w:t>
      </w:r>
      <w:r w:rsidR="00BA0F82">
        <w:rPr>
          <w:rFonts w:ascii="Calibri" w:hAnsi="Calibri" w:cs="Arial"/>
        </w:rPr>
        <w:t xml:space="preserve">počasí a </w:t>
      </w:r>
      <w:r w:rsidRPr="00B81613">
        <w:rPr>
          <w:rFonts w:ascii="Calibri" w:hAnsi="Calibri" w:cs="Arial"/>
        </w:rPr>
        <w:t>venkovní teploty.</w:t>
      </w:r>
    </w:p>
    <w:p w14:paraId="1B1E6049" w14:textId="77777777" w:rsidR="002C6F5E" w:rsidRDefault="002C6F5E" w:rsidP="00F161B8">
      <w:pPr>
        <w:spacing w:line="240" w:lineRule="auto"/>
        <w:rPr>
          <w:rFonts w:ascii="Calibri" w:hAnsi="Calibri" w:cs="Arial"/>
          <w:b/>
        </w:rPr>
      </w:pPr>
      <w:r w:rsidRPr="00C035CF">
        <w:rPr>
          <w:rFonts w:ascii="Calibri" w:hAnsi="Calibri" w:cs="Arial"/>
          <w:b/>
        </w:rPr>
        <w:t>Stravování</w:t>
      </w:r>
      <w:r w:rsidR="00E03CCF">
        <w:rPr>
          <w:rFonts w:ascii="Calibri" w:hAnsi="Calibri" w:cs="Arial"/>
          <w:b/>
        </w:rPr>
        <w:t xml:space="preserve"> - </w:t>
      </w:r>
      <w:r w:rsidR="00E03CCF" w:rsidRPr="00E03CCF">
        <w:rPr>
          <w:rFonts w:ascii="Calibri" w:hAnsi="Calibri" w:cs="Arial"/>
        </w:rPr>
        <w:t>v</w:t>
      </w:r>
      <w:r w:rsidRPr="00E03CCF"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 xml:space="preserve">době oběda se stravuje tolik dětí, kolik je </w:t>
      </w:r>
      <w:r w:rsidR="009910B2">
        <w:rPr>
          <w:rFonts w:ascii="Calibri" w:hAnsi="Calibri" w:cs="Arial"/>
        </w:rPr>
        <w:t xml:space="preserve">přítomno – tj. maximální počet </w:t>
      </w:r>
      <w:r w:rsidR="00FD645E">
        <w:rPr>
          <w:rFonts w:ascii="Calibri" w:hAnsi="Calibri" w:cs="Arial"/>
        </w:rPr>
        <w:t xml:space="preserve">12 </w:t>
      </w:r>
      <w:r w:rsidRPr="00B81613">
        <w:rPr>
          <w:rFonts w:ascii="Calibri" w:hAnsi="Calibri" w:cs="Arial"/>
        </w:rPr>
        <w:t>dětí</w:t>
      </w:r>
      <w:r>
        <w:rPr>
          <w:rFonts w:ascii="Calibri" w:hAnsi="Calibri" w:cs="Arial"/>
        </w:rPr>
        <w:t>/den</w:t>
      </w:r>
      <w:r w:rsidRPr="00B81613">
        <w:rPr>
          <w:rFonts w:ascii="Calibri" w:hAnsi="Calibri" w:cs="Arial"/>
        </w:rPr>
        <w:t>. Časový odstup mezi jednotlivými jídly (</w:t>
      </w:r>
      <w:r>
        <w:rPr>
          <w:rFonts w:ascii="Calibri" w:hAnsi="Calibri" w:cs="Arial"/>
        </w:rPr>
        <w:t>přesnídávka</w:t>
      </w:r>
      <w:r w:rsidRPr="00B81613">
        <w:rPr>
          <w:rFonts w:ascii="Calibri" w:hAnsi="Calibri" w:cs="Arial"/>
        </w:rPr>
        <w:t>, oběd,</w:t>
      </w:r>
      <w:r>
        <w:rPr>
          <w:rFonts w:ascii="Calibri" w:hAnsi="Calibri" w:cs="Arial"/>
        </w:rPr>
        <w:t xml:space="preserve"> </w:t>
      </w:r>
      <w:r w:rsidRPr="00B81613">
        <w:rPr>
          <w:rFonts w:ascii="Calibri" w:hAnsi="Calibri" w:cs="Arial"/>
        </w:rPr>
        <w:t xml:space="preserve">svačina) nepřesahuje 3 hodiny. </w:t>
      </w:r>
    </w:p>
    <w:p w14:paraId="776096B9" w14:textId="77777777" w:rsidR="002C6F5E" w:rsidRPr="00132711" w:rsidRDefault="002C6F5E" w:rsidP="00F161B8">
      <w:pPr>
        <w:spacing w:line="240" w:lineRule="auto"/>
        <w:rPr>
          <w:rFonts w:ascii="Calibri" w:hAnsi="Calibri" w:cs="Arial"/>
        </w:rPr>
      </w:pPr>
      <w:r w:rsidRPr="00C035CF">
        <w:rPr>
          <w:rFonts w:ascii="Calibri" w:hAnsi="Calibri" w:cs="Arial"/>
          <w:b/>
        </w:rPr>
        <w:t>Odpočinek</w:t>
      </w:r>
      <w:r w:rsidR="00E03CCF">
        <w:rPr>
          <w:rFonts w:ascii="Calibri" w:hAnsi="Calibri" w:cs="Arial"/>
          <w:b/>
        </w:rPr>
        <w:t xml:space="preserve"> - </w:t>
      </w:r>
      <w:r w:rsidR="00E03CCF" w:rsidRPr="00E03CCF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dpočinek je zajištěn pro tolik dětí, kolik je přítomno - </w:t>
      </w:r>
      <w:r w:rsidR="009910B2">
        <w:rPr>
          <w:rFonts w:ascii="Calibri" w:hAnsi="Calibri" w:cs="Arial"/>
        </w:rPr>
        <w:t xml:space="preserve">tj. maximální počet </w:t>
      </w:r>
      <w:r w:rsidR="00FD645E">
        <w:rPr>
          <w:rFonts w:ascii="Calibri" w:hAnsi="Calibri" w:cs="Arial"/>
        </w:rPr>
        <w:t xml:space="preserve">12 </w:t>
      </w:r>
      <w:r w:rsidRPr="00B81613">
        <w:rPr>
          <w:rFonts w:ascii="Calibri" w:hAnsi="Calibri" w:cs="Arial"/>
        </w:rPr>
        <w:t>dětí</w:t>
      </w:r>
      <w:r>
        <w:rPr>
          <w:rFonts w:ascii="Calibri" w:hAnsi="Calibri" w:cs="Arial"/>
        </w:rPr>
        <w:t xml:space="preserve">/den, </w:t>
      </w:r>
      <w:r w:rsidR="009910B2">
        <w:rPr>
          <w:rFonts w:ascii="Calibri" w:hAnsi="Calibri" w:cs="Arial"/>
        </w:rPr>
        <w:t xml:space="preserve">v denní místnosti DS, </w:t>
      </w:r>
      <w:r>
        <w:rPr>
          <w:rFonts w:ascii="Calibri" w:hAnsi="Calibri" w:cs="Arial"/>
        </w:rPr>
        <w:t xml:space="preserve">zpravidla v rozsahu 2 hodin. </w:t>
      </w:r>
      <w:r w:rsidR="009910B2">
        <w:rPr>
          <w:rFonts w:ascii="Calibri" w:hAnsi="Calibri" w:cs="Arial"/>
        </w:rPr>
        <w:t>K odpočinku jsou využívány vysoké matrace poskytující pevnou oporu zad</w:t>
      </w:r>
      <w:r w:rsidRPr="00B81613">
        <w:rPr>
          <w:rFonts w:ascii="Calibri" w:hAnsi="Calibri" w:cs="Arial"/>
        </w:rPr>
        <w:t xml:space="preserve">. Každé dítě má své </w:t>
      </w:r>
      <w:r w:rsidRPr="00132711">
        <w:rPr>
          <w:rFonts w:ascii="Calibri" w:hAnsi="Calibri" w:cs="Arial"/>
        </w:rPr>
        <w:t xml:space="preserve">lůžkoviny opatřené značkou. </w:t>
      </w:r>
      <w:r w:rsidR="005E796F">
        <w:rPr>
          <w:rFonts w:ascii="Calibri" w:hAnsi="Calibri" w:cs="Arial"/>
        </w:rPr>
        <w:t>Matrace a l</w:t>
      </w:r>
      <w:r w:rsidRPr="00132711">
        <w:rPr>
          <w:rFonts w:ascii="Calibri" w:hAnsi="Calibri" w:cs="Arial"/>
        </w:rPr>
        <w:t xml:space="preserve">ožní prádlo je větráno </w:t>
      </w:r>
      <w:r w:rsidR="00562BC5">
        <w:rPr>
          <w:rFonts w:ascii="Calibri" w:hAnsi="Calibri" w:cs="Arial"/>
        </w:rPr>
        <w:t>v otevřené přihrádkové skříni.</w:t>
      </w:r>
    </w:p>
    <w:p w14:paraId="4F833EFA" w14:textId="77777777" w:rsidR="002C6F5E" w:rsidRPr="00B81613" w:rsidRDefault="002C6F5E" w:rsidP="00F161B8">
      <w:pPr>
        <w:spacing w:line="240" w:lineRule="auto"/>
        <w:rPr>
          <w:rFonts w:ascii="Calibri" w:hAnsi="Calibri" w:cs="Arial"/>
        </w:rPr>
      </w:pPr>
      <w:r w:rsidRPr="00FC6F02">
        <w:rPr>
          <w:rFonts w:ascii="Calibri" w:hAnsi="Calibri" w:cs="Arial"/>
          <w:b/>
        </w:rPr>
        <w:t>Hygiena</w:t>
      </w:r>
      <w:r w:rsidR="0018573F">
        <w:rPr>
          <w:rFonts w:ascii="Calibri" w:hAnsi="Calibri" w:cs="Arial"/>
          <w:b/>
        </w:rPr>
        <w:t xml:space="preserve"> - </w:t>
      </w:r>
      <w:r w:rsidRPr="00B81613">
        <w:rPr>
          <w:rFonts w:ascii="Calibri" w:hAnsi="Calibri" w:cs="Arial"/>
        </w:rPr>
        <w:t xml:space="preserve">Před každým jídlem a po </w:t>
      </w:r>
      <w:r>
        <w:rPr>
          <w:rFonts w:ascii="Calibri" w:hAnsi="Calibri" w:cs="Arial"/>
        </w:rPr>
        <w:t xml:space="preserve">užití toalety si děti </w:t>
      </w:r>
      <w:r w:rsidRPr="00B81613">
        <w:rPr>
          <w:rFonts w:ascii="Calibri" w:hAnsi="Calibri" w:cs="Arial"/>
        </w:rPr>
        <w:t>my</w:t>
      </w:r>
      <w:r>
        <w:rPr>
          <w:rFonts w:ascii="Calibri" w:hAnsi="Calibri" w:cs="Arial"/>
        </w:rPr>
        <w:t>jí</w:t>
      </w:r>
      <w:r w:rsidRPr="00B81613">
        <w:rPr>
          <w:rFonts w:ascii="Calibri" w:hAnsi="Calibri" w:cs="Arial"/>
        </w:rPr>
        <w:t xml:space="preserve"> ru</w:t>
      </w:r>
      <w:r>
        <w:rPr>
          <w:rFonts w:ascii="Calibri" w:hAnsi="Calibri" w:cs="Arial"/>
        </w:rPr>
        <w:t>ce</w:t>
      </w:r>
      <w:r w:rsidR="0018573F">
        <w:rPr>
          <w:rFonts w:ascii="Calibri" w:hAnsi="Calibri" w:cs="Arial"/>
        </w:rPr>
        <w:t>, v případě potřeby kdykoliv</w:t>
      </w:r>
      <w:r w:rsidR="00FD645E">
        <w:rPr>
          <w:rFonts w:ascii="Calibri" w:hAnsi="Calibri" w:cs="Arial"/>
        </w:rPr>
        <w:t xml:space="preserve">. </w:t>
      </w:r>
    </w:p>
    <w:p w14:paraId="7913DBC0" w14:textId="77777777" w:rsidR="002C6F5E" w:rsidRPr="00B81613" w:rsidRDefault="002C6F5E" w:rsidP="00F161B8">
      <w:pPr>
        <w:spacing w:line="240" w:lineRule="auto"/>
        <w:rPr>
          <w:rFonts w:ascii="Calibri" w:hAnsi="Calibri" w:cs="Arial"/>
        </w:rPr>
      </w:pPr>
      <w:r w:rsidRPr="00FC6F02">
        <w:rPr>
          <w:rFonts w:ascii="Calibri" w:hAnsi="Calibri" w:cs="Arial"/>
          <w:b/>
        </w:rPr>
        <w:t>Otužování</w:t>
      </w:r>
      <w:r w:rsidR="0018573F">
        <w:rPr>
          <w:rFonts w:ascii="Calibri" w:hAnsi="Calibri" w:cs="Arial"/>
          <w:b/>
        </w:rPr>
        <w:t xml:space="preserve"> </w:t>
      </w:r>
      <w:r w:rsidR="00FD645E">
        <w:rPr>
          <w:rFonts w:ascii="Calibri" w:hAnsi="Calibri" w:cs="Arial"/>
          <w:b/>
        </w:rPr>
        <w:t>–</w:t>
      </w:r>
      <w:r w:rsidR="0018573F">
        <w:rPr>
          <w:rFonts w:ascii="Calibri" w:hAnsi="Calibri" w:cs="Arial"/>
          <w:b/>
        </w:rPr>
        <w:t xml:space="preserve"> </w:t>
      </w:r>
      <w:r w:rsidR="00FD645E">
        <w:rPr>
          <w:rFonts w:ascii="Calibri" w:hAnsi="Calibri" w:cs="Arial"/>
        </w:rPr>
        <w:t xml:space="preserve">Děti se oblékají přiměřeně </w:t>
      </w:r>
      <w:r>
        <w:rPr>
          <w:rFonts w:ascii="Calibri" w:hAnsi="Calibri" w:cs="Arial"/>
        </w:rPr>
        <w:t xml:space="preserve">teplotním změnám, </w:t>
      </w:r>
      <w:r w:rsidR="00E03CCF">
        <w:rPr>
          <w:rFonts w:ascii="Calibri" w:hAnsi="Calibri" w:cs="Arial"/>
        </w:rPr>
        <w:t xml:space="preserve">změnám </w:t>
      </w:r>
      <w:r>
        <w:rPr>
          <w:rFonts w:ascii="Calibri" w:hAnsi="Calibri" w:cs="Arial"/>
        </w:rPr>
        <w:t>počasí apod.</w:t>
      </w:r>
      <w:r w:rsidRPr="00B816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V</w:t>
      </w:r>
      <w:r w:rsidRPr="00B81613">
        <w:rPr>
          <w:rFonts w:ascii="Calibri" w:hAnsi="Calibri" w:cs="Arial"/>
        </w:rPr>
        <w:t xml:space="preserve">ětrání </w:t>
      </w:r>
      <w:r>
        <w:rPr>
          <w:rFonts w:ascii="Calibri" w:hAnsi="Calibri" w:cs="Arial"/>
        </w:rPr>
        <w:t>je prováděno dle potřeby.</w:t>
      </w:r>
      <w:r w:rsidRPr="00B81613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Pravidelně </w:t>
      </w:r>
      <w:r w:rsidR="00E03CCF">
        <w:rPr>
          <w:rFonts w:ascii="Calibri" w:hAnsi="Calibri" w:cs="Arial"/>
        </w:rPr>
        <w:t xml:space="preserve">je </w:t>
      </w:r>
      <w:r>
        <w:rPr>
          <w:rFonts w:ascii="Calibri" w:hAnsi="Calibri" w:cs="Arial"/>
        </w:rPr>
        <w:t xml:space="preserve">zařazován </w:t>
      </w:r>
      <w:r w:rsidRPr="00B81613">
        <w:rPr>
          <w:rFonts w:ascii="Calibri" w:hAnsi="Calibri" w:cs="Arial"/>
        </w:rPr>
        <w:t xml:space="preserve">pobyt venku a cvičení. </w:t>
      </w:r>
    </w:p>
    <w:p w14:paraId="09E25A47" w14:textId="3367520D" w:rsidR="00EF70CD" w:rsidRDefault="00BD0227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Do skupiny nedoporučujeme nosit hračky, z</w:t>
      </w:r>
      <w:r w:rsidR="00EF70CD">
        <w:rPr>
          <w:rFonts w:ascii="Calibri" w:hAnsi="Calibri" w:cs="Arial"/>
        </w:rPr>
        <w:t xml:space="preserve">a ztrátu, poškození či zničení přinesených hraček </w:t>
      </w:r>
      <w:r w:rsidR="00F976E2">
        <w:rPr>
          <w:rFonts w:ascii="Calibri" w:hAnsi="Calibri" w:cs="Arial"/>
        </w:rPr>
        <w:t>poskytovatel</w:t>
      </w:r>
      <w:r w:rsidR="00EF70CD">
        <w:rPr>
          <w:rFonts w:ascii="Calibri" w:hAnsi="Calibri" w:cs="Arial"/>
        </w:rPr>
        <w:t xml:space="preserve"> nezodpovídá.</w:t>
      </w:r>
    </w:p>
    <w:p w14:paraId="4BADFD48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Dítě u sebe nesmí mít bonbóny, žvýkačky či jiné cukrovinky a cenné předměty. Není vhodné dávat dětem přívěsky, řetízky a prstýnky a to zejména z důvodu možného úrazu, ztráty</w:t>
      </w:r>
      <w:r w:rsidR="00F976E2">
        <w:rPr>
          <w:rFonts w:ascii="Calibri" w:hAnsi="Calibri" w:cs="Arial"/>
        </w:rPr>
        <w:t xml:space="preserve"> či poškození věci. Poskytovatel</w:t>
      </w:r>
      <w:r>
        <w:rPr>
          <w:rFonts w:ascii="Calibri" w:hAnsi="Calibri" w:cs="Arial"/>
        </w:rPr>
        <w:t xml:space="preserve"> ani v tomto případě nezodpovídá za ztrátu či poškození přinesené věci. </w:t>
      </w:r>
    </w:p>
    <w:p w14:paraId="6CDA826E" w14:textId="77777777" w:rsidR="002956D7" w:rsidRDefault="002956D7" w:rsidP="0024081E">
      <w:pPr>
        <w:pStyle w:val="Nadpis2"/>
        <w:ind w:left="567"/>
        <w:rPr>
          <w:sz w:val="24"/>
          <w:szCs w:val="24"/>
        </w:rPr>
      </w:pPr>
      <w:bookmarkStart w:id="10" w:name="_Toc45194947"/>
      <w:r>
        <w:rPr>
          <w:sz w:val="24"/>
          <w:szCs w:val="24"/>
        </w:rPr>
        <w:t>Pečující osoby</w:t>
      </w:r>
    </w:p>
    <w:p w14:paraId="15CA968C" w14:textId="77777777" w:rsidR="001E4E99" w:rsidRDefault="001E4E99" w:rsidP="001E4E99">
      <w:pPr>
        <w:spacing w:line="240" w:lineRule="auto"/>
        <w:rPr>
          <w:rFonts w:asciiTheme="minorHAnsi" w:hAnsiTheme="minorHAnsi" w:cstheme="minorHAnsi"/>
        </w:rPr>
      </w:pPr>
      <w:r w:rsidRPr="001E4E99">
        <w:rPr>
          <w:rFonts w:asciiTheme="minorHAnsi" w:hAnsiTheme="minorHAnsi" w:cstheme="minorHAnsi"/>
        </w:rPr>
        <w:t>Činnosti vedoucí k naplňování</w:t>
      </w:r>
      <w:r w:rsidR="002956D7" w:rsidRPr="001E4E99">
        <w:rPr>
          <w:rFonts w:asciiTheme="minorHAnsi" w:hAnsiTheme="minorHAnsi" w:cstheme="minorHAnsi"/>
        </w:rPr>
        <w:t xml:space="preserve"> plánu výchovy </w:t>
      </w:r>
      <w:r w:rsidRPr="001E4E99">
        <w:rPr>
          <w:rFonts w:asciiTheme="minorHAnsi" w:hAnsiTheme="minorHAnsi" w:cstheme="minorHAnsi"/>
        </w:rPr>
        <w:t>a péče o dítě v DS, k zajištění</w:t>
      </w:r>
      <w:r w:rsidR="002956D7" w:rsidRPr="001E4E99">
        <w:rPr>
          <w:rFonts w:asciiTheme="minorHAnsi" w:hAnsiTheme="minorHAnsi" w:cstheme="minorHAnsi"/>
        </w:rPr>
        <w:t xml:space="preserve"> potřeb dítěte a jeho výchově a rozvoji schopností, kulturních, hygienických a sociálních návyků, k zajištění bezpečí a ochrany zdraví dítěte vykonávají pečující osoby, které</w:t>
      </w:r>
      <w:r w:rsidRPr="001E4E99">
        <w:rPr>
          <w:rFonts w:asciiTheme="minorHAnsi" w:hAnsiTheme="minorHAnsi" w:cstheme="minorHAnsi"/>
        </w:rPr>
        <w:t xml:space="preserve"> splňují požadavky §</w:t>
      </w:r>
      <w:r w:rsidR="002751B9">
        <w:rPr>
          <w:rFonts w:asciiTheme="minorHAnsi" w:hAnsiTheme="minorHAnsi" w:cstheme="minorHAnsi"/>
        </w:rPr>
        <w:t xml:space="preserve"> </w:t>
      </w:r>
      <w:r w:rsidRPr="001E4E99">
        <w:rPr>
          <w:rFonts w:asciiTheme="minorHAnsi" w:hAnsiTheme="minorHAnsi" w:cstheme="minorHAnsi"/>
        </w:rPr>
        <w:t xml:space="preserve">5 zákona o </w:t>
      </w:r>
      <w:r w:rsidR="002751B9">
        <w:rPr>
          <w:rFonts w:asciiTheme="minorHAnsi" w:hAnsiTheme="minorHAnsi" w:cstheme="minorHAnsi"/>
        </w:rPr>
        <w:t>DS</w:t>
      </w:r>
      <w:r w:rsidRPr="001E4E99">
        <w:rPr>
          <w:rFonts w:asciiTheme="minorHAnsi" w:hAnsiTheme="minorHAnsi" w:cstheme="minorHAnsi"/>
        </w:rPr>
        <w:t>. Jsou bezúhonné, zdravotně způsobilé a odborně způsobilé k poskytování služby.</w:t>
      </w:r>
      <w:r>
        <w:rPr>
          <w:rFonts w:asciiTheme="minorHAnsi" w:hAnsiTheme="minorHAnsi" w:cstheme="minorHAnsi"/>
        </w:rPr>
        <w:t xml:space="preserve"> </w:t>
      </w:r>
    </w:p>
    <w:p w14:paraId="17FE3195" w14:textId="77777777" w:rsidR="002956D7" w:rsidRPr="001E4E99" w:rsidRDefault="001E4E99" w:rsidP="001E4E99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Poskytovatel pečujícím osobám zajišťuje další vzdělávání v oblasti péče o dítě v rozsahu 8 hod/kalendářní rok a kurz první pomoci zaměřený na dětský věk</w:t>
      </w:r>
      <w:r w:rsidR="005D5C00">
        <w:rPr>
          <w:rFonts w:asciiTheme="minorHAnsi" w:hAnsiTheme="minorHAnsi" w:cstheme="minorHAnsi"/>
        </w:rPr>
        <w:t>/2 kalendářní roky.</w:t>
      </w:r>
      <w:r w:rsidR="002956D7" w:rsidRPr="001E4E99">
        <w:rPr>
          <w:rFonts w:asciiTheme="minorHAnsi" w:hAnsiTheme="minorHAnsi" w:cstheme="minorHAnsi"/>
        </w:rPr>
        <w:t xml:space="preserve"> </w:t>
      </w:r>
    </w:p>
    <w:p w14:paraId="0DC0E7DD" w14:textId="77777777" w:rsidR="00EF70CD" w:rsidRPr="00634670" w:rsidRDefault="00EF661D" w:rsidP="0024081E">
      <w:pPr>
        <w:pStyle w:val="Nadpis2"/>
        <w:ind w:left="567"/>
        <w:rPr>
          <w:sz w:val="24"/>
          <w:szCs w:val="24"/>
        </w:rPr>
      </w:pPr>
      <w:r w:rsidRPr="00634670">
        <w:rPr>
          <w:sz w:val="24"/>
          <w:szCs w:val="24"/>
        </w:rPr>
        <w:t>Nepravidelná</w:t>
      </w:r>
      <w:r w:rsidR="00EF70CD" w:rsidRPr="00634670">
        <w:rPr>
          <w:sz w:val="24"/>
          <w:szCs w:val="24"/>
        </w:rPr>
        <w:t xml:space="preserve"> péče</w:t>
      </w:r>
      <w:bookmarkEnd w:id="10"/>
    </w:p>
    <w:p w14:paraId="3C8BCEBF" w14:textId="77777777" w:rsidR="00EF70CD" w:rsidRDefault="00974DBF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Nepravideln</w:t>
      </w:r>
      <w:r w:rsidR="0063384E">
        <w:rPr>
          <w:rFonts w:ascii="Calibri" w:hAnsi="Calibri" w:cs="Arial"/>
        </w:rPr>
        <w:t>á</w:t>
      </w:r>
      <w:r>
        <w:rPr>
          <w:rFonts w:ascii="Calibri" w:hAnsi="Calibri" w:cs="Arial"/>
        </w:rPr>
        <w:t xml:space="preserve"> péče je poskytována v době nepřítomnosti dítěte se stálou pravidelnou docházkou do DS a to s písemným souhlasem rodiče tohoto dítěte, že ve sjednaných dnech </w:t>
      </w:r>
      <w:r>
        <w:rPr>
          <w:rFonts w:ascii="Calibri" w:hAnsi="Calibri" w:cs="Arial"/>
        </w:rPr>
        <w:lastRenderedPageBreak/>
        <w:t xml:space="preserve">bude poskytovatelem jeho kapacitní místo uvolněno a tím </w:t>
      </w:r>
      <w:r w:rsidR="0063384E">
        <w:rPr>
          <w:rFonts w:ascii="Calibri" w:hAnsi="Calibri" w:cs="Arial"/>
        </w:rPr>
        <w:t>bude umožněno obsazení kapacitního místa jiným dítětem, tzv. náhradníkem.</w:t>
      </w:r>
      <w:r>
        <w:rPr>
          <w:rFonts w:ascii="Calibri" w:hAnsi="Calibri" w:cs="Arial"/>
        </w:rPr>
        <w:t xml:space="preserve"> </w:t>
      </w:r>
      <w:r w:rsidR="00EF70CD" w:rsidRPr="00CD3724">
        <w:rPr>
          <w:rFonts w:ascii="Calibri" w:hAnsi="Calibri" w:cs="Arial"/>
        </w:rPr>
        <w:t>Příležitostné přijetí dítěte</w:t>
      </w:r>
      <w:r w:rsidR="0063384E">
        <w:rPr>
          <w:rFonts w:ascii="Calibri" w:hAnsi="Calibri" w:cs="Arial"/>
        </w:rPr>
        <w:t xml:space="preserve"> k nepravidelné péči</w:t>
      </w:r>
      <w:r w:rsidR="00EF70CD" w:rsidRPr="00CD3724">
        <w:rPr>
          <w:rFonts w:ascii="Calibri" w:hAnsi="Calibri" w:cs="Arial"/>
        </w:rPr>
        <w:t xml:space="preserve"> je možné </w:t>
      </w:r>
      <w:r w:rsidR="00EF70CD" w:rsidRPr="000050B6">
        <w:rPr>
          <w:rFonts w:ascii="Calibri" w:hAnsi="Calibri" w:cs="Arial"/>
          <w:b/>
        </w:rPr>
        <w:t xml:space="preserve">pouze </w:t>
      </w:r>
      <w:r w:rsidR="00A668EC">
        <w:rPr>
          <w:rFonts w:ascii="Calibri" w:hAnsi="Calibri" w:cs="Arial"/>
          <w:b/>
        </w:rPr>
        <w:t xml:space="preserve">v případě řádné omluvy dítěte se stálou pravidelnou docházkou a </w:t>
      </w:r>
      <w:r w:rsidR="00EF70CD" w:rsidRPr="000050B6">
        <w:rPr>
          <w:rFonts w:ascii="Calibri" w:hAnsi="Calibri" w:cs="Arial"/>
          <w:b/>
        </w:rPr>
        <w:t>do naplnění denní kapacity DS</w:t>
      </w:r>
      <w:r w:rsidR="00EF661D">
        <w:rPr>
          <w:rFonts w:ascii="Calibri" w:hAnsi="Calibri" w:cs="Arial"/>
        </w:rPr>
        <w:t>.</w:t>
      </w:r>
    </w:p>
    <w:p w14:paraId="5A873779" w14:textId="77777777" w:rsidR="005B130D" w:rsidRPr="005B130D" w:rsidRDefault="00EF70CD" w:rsidP="00F161B8">
      <w:pPr>
        <w:spacing w:line="240" w:lineRule="auto"/>
        <w:rPr>
          <w:rFonts w:ascii="Calibri" w:hAnsi="Calibri" w:cs="Arial"/>
        </w:rPr>
      </w:pPr>
      <w:r w:rsidRPr="005B130D">
        <w:rPr>
          <w:rFonts w:ascii="Calibri" w:hAnsi="Calibri" w:cs="Arial"/>
        </w:rPr>
        <w:t>Možnost příležitostného p</w:t>
      </w:r>
      <w:r w:rsidR="0018164A">
        <w:rPr>
          <w:rFonts w:ascii="Calibri" w:hAnsi="Calibri" w:cs="Arial"/>
        </w:rPr>
        <w:t xml:space="preserve">obytu dítěte v DS je nabídnuta zájemcům </w:t>
      </w:r>
      <w:r w:rsidRPr="005B130D">
        <w:rPr>
          <w:rFonts w:ascii="Calibri" w:hAnsi="Calibri" w:cs="Arial"/>
        </w:rPr>
        <w:t xml:space="preserve">o </w:t>
      </w:r>
      <w:r w:rsidR="0063384E">
        <w:rPr>
          <w:rFonts w:ascii="Calibri" w:hAnsi="Calibri" w:cs="Arial"/>
        </w:rPr>
        <w:t>nepravidelnou péči v</w:t>
      </w:r>
      <w:r w:rsidR="0018164A">
        <w:rPr>
          <w:rFonts w:ascii="Calibri" w:hAnsi="Calibri" w:cs="Arial"/>
        </w:rPr>
        <w:t> </w:t>
      </w:r>
      <w:r w:rsidR="0063384E">
        <w:rPr>
          <w:rFonts w:ascii="Calibri" w:hAnsi="Calibri" w:cs="Arial"/>
        </w:rPr>
        <w:t>DS</w:t>
      </w:r>
      <w:r w:rsidR="0018164A">
        <w:rPr>
          <w:rFonts w:ascii="Calibri" w:hAnsi="Calibri" w:cs="Arial"/>
        </w:rPr>
        <w:t>, kteří si podali žádost o poskytování služby péče o dítě v DS s nepravidelnou docházkou nebo</w:t>
      </w:r>
      <w:r w:rsidR="0063384E">
        <w:rPr>
          <w:rFonts w:ascii="Calibri" w:hAnsi="Calibri" w:cs="Arial"/>
        </w:rPr>
        <w:t xml:space="preserve"> zájemců o poskytování služby</w:t>
      </w:r>
      <w:r w:rsidR="0018164A">
        <w:rPr>
          <w:rFonts w:ascii="Calibri" w:hAnsi="Calibri" w:cs="Arial"/>
        </w:rPr>
        <w:t xml:space="preserve"> péče o dítě se stálou pravidelnou docházkou,</w:t>
      </w:r>
      <w:r w:rsidR="0063384E">
        <w:rPr>
          <w:rFonts w:ascii="Calibri" w:hAnsi="Calibri" w:cs="Arial"/>
        </w:rPr>
        <w:t xml:space="preserve"> </w:t>
      </w:r>
      <w:r w:rsidRPr="005B130D">
        <w:rPr>
          <w:rFonts w:ascii="Calibri" w:hAnsi="Calibri" w:cs="Arial"/>
        </w:rPr>
        <w:t xml:space="preserve">kteří nebyli </w:t>
      </w:r>
      <w:r w:rsidR="0018164A">
        <w:rPr>
          <w:rFonts w:ascii="Calibri" w:hAnsi="Calibri" w:cs="Arial"/>
        </w:rPr>
        <w:t xml:space="preserve">v daném školním roce </w:t>
      </w:r>
      <w:r w:rsidRPr="005B130D">
        <w:rPr>
          <w:rFonts w:ascii="Calibri" w:hAnsi="Calibri" w:cs="Arial"/>
        </w:rPr>
        <w:t>přijati</w:t>
      </w:r>
      <w:r w:rsidR="0018164A">
        <w:rPr>
          <w:rFonts w:ascii="Calibri" w:hAnsi="Calibri" w:cs="Arial"/>
        </w:rPr>
        <w:t xml:space="preserve"> a </w:t>
      </w:r>
      <w:r w:rsidRPr="005B130D">
        <w:rPr>
          <w:rFonts w:ascii="Calibri" w:hAnsi="Calibri" w:cs="Arial"/>
        </w:rPr>
        <w:t xml:space="preserve">jsou </w:t>
      </w:r>
      <w:r w:rsidR="0018164A">
        <w:rPr>
          <w:rFonts w:ascii="Calibri" w:hAnsi="Calibri" w:cs="Arial"/>
        </w:rPr>
        <w:t xml:space="preserve">vedeni </w:t>
      </w:r>
      <w:r w:rsidRPr="005B130D">
        <w:rPr>
          <w:rFonts w:ascii="Calibri" w:hAnsi="Calibri" w:cs="Arial"/>
        </w:rPr>
        <w:t xml:space="preserve">v pořadníku </w:t>
      </w:r>
      <w:r w:rsidR="0018164A">
        <w:rPr>
          <w:rFonts w:ascii="Calibri" w:hAnsi="Calibri" w:cs="Arial"/>
        </w:rPr>
        <w:t>zájemců o službu</w:t>
      </w:r>
      <w:r w:rsidR="00FA0B8C" w:rsidRPr="005B130D">
        <w:rPr>
          <w:rFonts w:ascii="Calibri" w:hAnsi="Calibri" w:cs="Arial"/>
        </w:rPr>
        <w:t xml:space="preserve">. </w:t>
      </w:r>
    </w:p>
    <w:p w14:paraId="1067FEBE" w14:textId="77777777" w:rsidR="006729F9" w:rsidRDefault="006729F9" w:rsidP="00F161B8">
      <w:pPr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Nepravidelná péče je rodiči dítěte - náhradníka</w:t>
      </w:r>
      <w:r w:rsidRPr="002722CF">
        <w:rPr>
          <w:rFonts w:ascii="Calibri" w:hAnsi="Calibri" w:cs="Calibri"/>
          <w:szCs w:val="24"/>
        </w:rPr>
        <w:t xml:space="preserve"> nabízena průběžně během školního roku, </w:t>
      </w:r>
      <w:r>
        <w:rPr>
          <w:rFonts w:ascii="Calibri" w:hAnsi="Calibri" w:cs="Calibri"/>
          <w:szCs w:val="24"/>
        </w:rPr>
        <w:t>po</w:t>
      </w:r>
      <w:r w:rsidRPr="002722CF">
        <w:rPr>
          <w:rFonts w:ascii="Calibri" w:hAnsi="Calibri" w:cs="Calibri"/>
          <w:szCs w:val="24"/>
        </w:rPr>
        <w:t>dle aktuálního stavu volných míst v </w:t>
      </w:r>
      <w:r>
        <w:rPr>
          <w:rFonts w:ascii="Calibri" w:hAnsi="Calibri" w:cs="Calibri"/>
          <w:szCs w:val="24"/>
        </w:rPr>
        <w:t>DS</w:t>
      </w:r>
      <w:r w:rsidRPr="002722CF">
        <w:rPr>
          <w:rFonts w:ascii="Calibri" w:hAnsi="Calibri" w:cs="Calibri"/>
          <w:szCs w:val="24"/>
        </w:rPr>
        <w:t xml:space="preserve">. </w:t>
      </w:r>
      <w:r>
        <w:rPr>
          <w:rFonts w:ascii="Calibri" w:hAnsi="Calibri" w:cs="Calibri"/>
          <w:szCs w:val="24"/>
        </w:rPr>
        <w:t xml:space="preserve">Rodič je telefonicky </w:t>
      </w:r>
      <w:r w:rsidRPr="002722CF">
        <w:rPr>
          <w:rFonts w:ascii="Calibri" w:hAnsi="Calibri" w:cs="Calibri"/>
          <w:szCs w:val="24"/>
        </w:rPr>
        <w:t>kontaktován pečující osobou a je mu nabídnuto momentální časové rozhraní a</w:t>
      </w:r>
      <w:r>
        <w:rPr>
          <w:rFonts w:ascii="Calibri" w:hAnsi="Calibri" w:cs="Calibri"/>
          <w:szCs w:val="24"/>
        </w:rPr>
        <w:t> </w:t>
      </w:r>
      <w:r w:rsidRPr="002722CF">
        <w:rPr>
          <w:rFonts w:ascii="Calibri" w:hAnsi="Calibri" w:cs="Calibri"/>
          <w:szCs w:val="24"/>
        </w:rPr>
        <w:t>počet dní, kdy může své dítě</w:t>
      </w:r>
      <w:r>
        <w:rPr>
          <w:rFonts w:ascii="Calibri" w:hAnsi="Calibri" w:cs="Calibri"/>
          <w:szCs w:val="24"/>
        </w:rPr>
        <w:t xml:space="preserve"> - náhradníka</w:t>
      </w:r>
      <w:r w:rsidRPr="002722CF">
        <w:rPr>
          <w:rFonts w:ascii="Calibri" w:hAnsi="Calibri" w:cs="Calibri"/>
          <w:szCs w:val="24"/>
        </w:rPr>
        <w:t xml:space="preserve"> do</w:t>
      </w:r>
      <w:r>
        <w:rPr>
          <w:rFonts w:ascii="Calibri" w:hAnsi="Calibri" w:cs="Calibri"/>
          <w:szCs w:val="24"/>
        </w:rPr>
        <w:t xml:space="preserve"> DS </w:t>
      </w:r>
      <w:r w:rsidRPr="002722CF">
        <w:rPr>
          <w:rFonts w:ascii="Calibri" w:hAnsi="Calibri" w:cs="Calibri"/>
          <w:szCs w:val="24"/>
        </w:rPr>
        <w:t xml:space="preserve">umístit. </w:t>
      </w:r>
      <w:r>
        <w:rPr>
          <w:rFonts w:ascii="Calibri" w:hAnsi="Calibri" w:cs="Calibri"/>
          <w:szCs w:val="24"/>
        </w:rPr>
        <w:t xml:space="preserve">Rodič má právo nabídnuté možnosti odmítnout, poté pečující osoba kontaktuje dalšího zájemce o nepravidelnou péči. </w:t>
      </w:r>
      <w:r w:rsidRPr="002722CF">
        <w:rPr>
          <w:rFonts w:ascii="Calibri" w:hAnsi="Calibri" w:cs="Calibri"/>
          <w:szCs w:val="24"/>
        </w:rPr>
        <w:t>Celodenní péče o dítě</w:t>
      </w:r>
      <w:r>
        <w:rPr>
          <w:rFonts w:ascii="Calibri" w:hAnsi="Calibri" w:cs="Calibri"/>
          <w:szCs w:val="24"/>
        </w:rPr>
        <w:t xml:space="preserve"> - náhradníka</w:t>
      </w:r>
      <w:r w:rsidRPr="002722CF">
        <w:rPr>
          <w:rFonts w:ascii="Calibri" w:hAnsi="Calibri" w:cs="Calibri"/>
          <w:szCs w:val="24"/>
        </w:rPr>
        <w:t xml:space="preserve"> je poskytována </w:t>
      </w:r>
      <w:r>
        <w:rPr>
          <w:rFonts w:ascii="Calibri" w:hAnsi="Calibri" w:cs="Calibri"/>
          <w:szCs w:val="24"/>
        </w:rPr>
        <w:t>pouze se stravou, v p</w:t>
      </w:r>
      <w:r w:rsidR="009D243A">
        <w:rPr>
          <w:rFonts w:ascii="Calibri" w:hAnsi="Calibri" w:cs="Calibri"/>
          <w:szCs w:val="24"/>
        </w:rPr>
        <w:t>rovozních dnech DS, v čase od 7:00</w:t>
      </w:r>
      <w:r>
        <w:rPr>
          <w:rFonts w:ascii="Calibri" w:hAnsi="Calibri" w:cs="Calibri"/>
          <w:szCs w:val="24"/>
        </w:rPr>
        <w:t xml:space="preserve"> hod. </w:t>
      </w:r>
      <w:r w:rsidRPr="002722CF">
        <w:rPr>
          <w:rFonts w:ascii="Calibri" w:hAnsi="Calibri" w:cs="Calibri"/>
          <w:szCs w:val="24"/>
        </w:rPr>
        <w:t>do</w:t>
      </w:r>
      <w:r>
        <w:rPr>
          <w:rFonts w:ascii="Calibri" w:hAnsi="Calibri" w:cs="Calibri"/>
          <w:szCs w:val="24"/>
        </w:rPr>
        <w:t> </w:t>
      </w:r>
      <w:r w:rsidRPr="002722CF">
        <w:rPr>
          <w:rFonts w:ascii="Calibri" w:hAnsi="Calibri" w:cs="Calibri"/>
          <w:szCs w:val="24"/>
        </w:rPr>
        <w:t>16:00 hod.</w:t>
      </w:r>
    </w:p>
    <w:p w14:paraId="00A47414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 w:rsidRPr="005B130D">
        <w:rPr>
          <w:rFonts w:ascii="Calibri" w:hAnsi="Calibri" w:cs="Arial"/>
        </w:rPr>
        <w:t xml:space="preserve">O poskytnutí </w:t>
      </w:r>
      <w:r w:rsidR="00EF661D" w:rsidRPr="005B130D">
        <w:rPr>
          <w:rFonts w:ascii="Calibri" w:hAnsi="Calibri" w:cs="Arial"/>
        </w:rPr>
        <w:t xml:space="preserve">nepravidelné péče </w:t>
      </w:r>
      <w:r w:rsidRPr="005B130D">
        <w:rPr>
          <w:rFonts w:ascii="Calibri" w:hAnsi="Calibri" w:cs="Arial"/>
        </w:rPr>
        <w:t>rozhoduje ředitelka MŠ</w:t>
      </w:r>
      <w:r w:rsidR="003B61D6" w:rsidRPr="005B130D">
        <w:rPr>
          <w:rFonts w:ascii="Calibri" w:hAnsi="Calibri" w:cs="Arial"/>
        </w:rPr>
        <w:t xml:space="preserve"> a o přijetí dítěte informuje rodiče e-</w:t>
      </w:r>
      <w:r w:rsidR="00B94B8F">
        <w:rPr>
          <w:rFonts w:ascii="Calibri" w:hAnsi="Calibri" w:cs="Arial"/>
        </w:rPr>
        <w:t>m</w:t>
      </w:r>
      <w:r w:rsidR="003B61D6" w:rsidRPr="005B130D">
        <w:rPr>
          <w:rFonts w:ascii="Calibri" w:hAnsi="Calibri" w:cs="Arial"/>
        </w:rPr>
        <w:t>ailem</w:t>
      </w:r>
      <w:r w:rsidR="005B130D">
        <w:rPr>
          <w:rFonts w:ascii="Calibri" w:hAnsi="Calibri" w:cs="Arial"/>
        </w:rPr>
        <w:t xml:space="preserve"> nebo jiným vhodným způsobem</w:t>
      </w:r>
      <w:r w:rsidRPr="005B130D">
        <w:rPr>
          <w:rFonts w:ascii="Calibri" w:hAnsi="Calibri" w:cs="Arial"/>
        </w:rPr>
        <w:t>.</w:t>
      </w:r>
      <w:r w:rsidR="006F7716" w:rsidRPr="005B130D">
        <w:rPr>
          <w:rFonts w:ascii="Calibri" w:hAnsi="Calibri" w:cs="Arial"/>
        </w:rPr>
        <w:t xml:space="preserve"> Po </w:t>
      </w:r>
      <w:r w:rsidR="00082352" w:rsidRPr="005B130D">
        <w:rPr>
          <w:rFonts w:ascii="Calibri" w:hAnsi="Calibri" w:cs="Arial"/>
        </w:rPr>
        <w:t xml:space="preserve">oznámení </w:t>
      </w:r>
      <w:r w:rsidR="006F7716" w:rsidRPr="005B130D">
        <w:rPr>
          <w:rFonts w:ascii="Calibri" w:hAnsi="Calibri" w:cs="Arial"/>
        </w:rPr>
        <w:t>rozhodnutí o přijetí dítěte k nepravidelné péči v DS, nejpozději však první den nástupu dítěte do DS, uzavře ředitelka MŠ s rodičem smlouvu.</w:t>
      </w:r>
    </w:p>
    <w:p w14:paraId="4005C775" w14:textId="77777777" w:rsidR="009210C5" w:rsidRDefault="00EF70CD" w:rsidP="00F161B8">
      <w:pPr>
        <w:spacing w:line="240" w:lineRule="auto"/>
        <w:rPr>
          <w:rFonts w:ascii="Calibri" w:hAnsi="Calibri" w:cs="Arial"/>
        </w:rPr>
      </w:pPr>
      <w:r w:rsidRPr="00DB0D2B">
        <w:rPr>
          <w:rFonts w:ascii="Calibri" w:hAnsi="Calibri" w:cs="Arial"/>
        </w:rPr>
        <w:t xml:space="preserve">Výše </w:t>
      </w:r>
      <w:r w:rsidR="008C086A">
        <w:rPr>
          <w:rFonts w:ascii="Calibri" w:hAnsi="Calibri" w:cs="Arial"/>
        </w:rPr>
        <w:t xml:space="preserve">úhrady za službu nepravidelné péče </w:t>
      </w:r>
      <w:r w:rsidRPr="00DB0D2B">
        <w:rPr>
          <w:rFonts w:ascii="Calibri" w:hAnsi="Calibri" w:cs="Arial"/>
        </w:rPr>
        <w:t>činí 1</w:t>
      </w:r>
      <w:r w:rsidR="00632376">
        <w:rPr>
          <w:rFonts w:ascii="Calibri" w:hAnsi="Calibri" w:cs="Arial"/>
        </w:rPr>
        <w:t>9</w:t>
      </w:r>
      <w:r w:rsidRPr="00DB0D2B">
        <w:rPr>
          <w:rFonts w:ascii="Calibri" w:hAnsi="Calibri" w:cs="Arial"/>
        </w:rPr>
        <w:t xml:space="preserve">0,-Kč/den, výše stravného činí </w:t>
      </w:r>
      <w:r w:rsidR="00A92E7D">
        <w:rPr>
          <w:rFonts w:ascii="Calibri" w:hAnsi="Calibri" w:cs="Arial"/>
        </w:rPr>
        <w:t>45,-</w:t>
      </w:r>
      <w:r w:rsidRPr="00DB0D2B">
        <w:rPr>
          <w:rFonts w:ascii="Calibri" w:hAnsi="Calibri" w:cs="Arial"/>
        </w:rPr>
        <w:t>Kč/den.</w:t>
      </w:r>
      <w:r w:rsidR="00353BB2">
        <w:rPr>
          <w:rFonts w:ascii="Calibri" w:hAnsi="Calibri" w:cs="Arial"/>
        </w:rPr>
        <w:t xml:space="preserve"> Úhrada za službu</w:t>
      </w:r>
      <w:r w:rsidR="00632376">
        <w:rPr>
          <w:rFonts w:ascii="Calibri" w:hAnsi="Calibri" w:cs="Arial"/>
        </w:rPr>
        <w:t xml:space="preserve"> </w:t>
      </w:r>
      <w:r w:rsidR="008C086A">
        <w:rPr>
          <w:rFonts w:ascii="Calibri" w:hAnsi="Calibri" w:cs="Arial"/>
        </w:rPr>
        <w:t xml:space="preserve">nepravidelné péče </w:t>
      </w:r>
      <w:r w:rsidR="00632376">
        <w:rPr>
          <w:rFonts w:ascii="Calibri" w:hAnsi="Calibri" w:cs="Arial"/>
        </w:rPr>
        <w:t>a</w:t>
      </w:r>
      <w:r w:rsidR="00B94B8F">
        <w:rPr>
          <w:rFonts w:ascii="Calibri" w:hAnsi="Calibri" w:cs="Arial"/>
        </w:rPr>
        <w:t> </w:t>
      </w:r>
      <w:r w:rsidR="00632376">
        <w:rPr>
          <w:rFonts w:ascii="Calibri" w:hAnsi="Calibri" w:cs="Arial"/>
        </w:rPr>
        <w:t>stravné jsou hrazeny</w:t>
      </w:r>
      <w:r w:rsidR="004572E5">
        <w:rPr>
          <w:rFonts w:ascii="Calibri" w:hAnsi="Calibri" w:cs="Arial"/>
        </w:rPr>
        <w:t xml:space="preserve"> zpětně, měsíčně, dle počtu odchozených dní.</w:t>
      </w:r>
      <w:r w:rsidR="009210C5">
        <w:rPr>
          <w:rFonts w:ascii="Calibri" w:hAnsi="Calibri" w:cs="Arial"/>
        </w:rPr>
        <w:t xml:space="preserve"> </w:t>
      </w:r>
      <w:r w:rsidR="005B130D">
        <w:rPr>
          <w:rFonts w:ascii="Calibri" w:hAnsi="Calibri" w:cs="Arial"/>
        </w:rPr>
        <w:t xml:space="preserve"> </w:t>
      </w:r>
      <w:r w:rsidR="009210C5">
        <w:rPr>
          <w:rFonts w:ascii="Calibri" w:hAnsi="Calibri" w:cs="Arial"/>
        </w:rPr>
        <w:t>Strava je přihlášena automaticky s umístěním dítěte ve sjednaném dni.</w:t>
      </w:r>
    </w:p>
    <w:p w14:paraId="38C1A314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Podmínky poskytování </w:t>
      </w:r>
      <w:r w:rsidR="008C086A">
        <w:rPr>
          <w:rFonts w:ascii="Calibri" w:hAnsi="Calibri" w:cs="Arial"/>
        </w:rPr>
        <w:t xml:space="preserve">služby </w:t>
      </w:r>
      <w:r w:rsidR="00176247">
        <w:rPr>
          <w:rFonts w:ascii="Calibri" w:hAnsi="Calibri" w:cs="Arial"/>
        </w:rPr>
        <w:t xml:space="preserve">nepravidelné </w:t>
      </w:r>
      <w:r w:rsidRPr="00CD3724">
        <w:rPr>
          <w:rFonts w:ascii="Calibri" w:hAnsi="Calibri" w:cs="Arial"/>
        </w:rPr>
        <w:t xml:space="preserve">péče </w:t>
      </w:r>
      <w:r>
        <w:rPr>
          <w:rFonts w:ascii="Calibri" w:hAnsi="Calibri" w:cs="Arial"/>
        </w:rPr>
        <w:t xml:space="preserve">jsou totožné s podmínkami poskytování služby péče o dítě v DS </w:t>
      </w:r>
      <w:r w:rsidR="008C086A">
        <w:rPr>
          <w:rFonts w:ascii="Calibri" w:hAnsi="Calibri" w:cs="Arial"/>
        </w:rPr>
        <w:t xml:space="preserve">se stálou pravidelnou docházkou </w:t>
      </w:r>
      <w:r>
        <w:rPr>
          <w:rFonts w:ascii="Calibri" w:hAnsi="Calibri" w:cs="Arial"/>
        </w:rPr>
        <w:t>tak, jak je upravuje tento dokument, pokud není uvedeno jinak.</w:t>
      </w:r>
    </w:p>
    <w:p w14:paraId="779A17D2" w14:textId="77777777" w:rsidR="00EF70CD" w:rsidRPr="00634670" w:rsidRDefault="00EF70CD" w:rsidP="00571C05">
      <w:pPr>
        <w:pStyle w:val="Nadpis2"/>
        <w:ind w:left="567"/>
        <w:rPr>
          <w:sz w:val="24"/>
          <w:szCs w:val="24"/>
        </w:rPr>
      </w:pPr>
      <w:bookmarkStart w:id="11" w:name="_Toc45194948"/>
      <w:r w:rsidRPr="00571C05">
        <w:rPr>
          <w:sz w:val="24"/>
          <w:szCs w:val="24"/>
        </w:rPr>
        <w:t>Bezpečnost a ochrana zdraví dítěte</w:t>
      </w:r>
      <w:bookmarkEnd w:id="11"/>
    </w:p>
    <w:p w14:paraId="6D90C028" w14:textId="77777777" w:rsidR="00EF70CD" w:rsidRDefault="002E2E3C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Pečující osoba</w:t>
      </w:r>
      <w:r w:rsidR="00EF70CD">
        <w:rPr>
          <w:rFonts w:ascii="Calibri" w:hAnsi="Calibri" w:cs="Arial"/>
        </w:rPr>
        <w:t xml:space="preserve"> j</w:t>
      </w:r>
      <w:r>
        <w:rPr>
          <w:rFonts w:ascii="Calibri" w:hAnsi="Calibri" w:cs="Arial"/>
        </w:rPr>
        <w:t>e zodpovědná</w:t>
      </w:r>
      <w:r w:rsidR="00EF70CD">
        <w:rPr>
          <w:rFonts w:ascii="Calibri" w:hAnsi="Calibri" w:cs="Arial"/>
        </w:rPr>
        <w:t xml:space="preserve"> za </w:t>
      </w:r>
      <w:r w:rsidR="000B4D23">
        <w:rPr>
          <w:rFonts w:ascii="Calibri" w:hAnsi="Calibri" w:cs="Arial"/>
        </w:rPr>
        <w:t xml:space="preserve">bezpečnost a ochranu zdraví </w:t>
      </w:r>
      <w:r w:rsidR="00EF70CD">
        <w:rPr>
          <w:rFonts w:ascii="Calibri" w:hAnsi="Calibri" w:cs="Arial"/>
        </w:rPr>
        <w:t>dítěte od jeho převzetí do DS od rodiče nebo pověřené osoby do doby, kdy dítě rod</w:t>
      </w:r>
      <w:r>
        <w:rPr>
          <w:rFonts w:ascii="Calibri" w:hAnsi="Calibri" w:cs="Arial"/>
        </w:rPr>
        <w:t>iči nebo pověřené osobě předá</w:t>
      </w:r>
      <w:r w:rsidR="00EF70CD">
        <w:rPr>
          <w:rFonts w:ascii="Calibri" w:hAnsi="Calibri" w:cs="Arial"/>
        </w:rPr>
        <w:t>.</w:t>
      </w:r>
    </w:p>
    <w:p w14:paraId="6528BBE2" w14:textId="77777777" w:rsidR="009135E4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Do DS lze umístit pouze zdravé dítě, bez příznaků onemocnění. Rodiče nesmějí do DS přivést dítě, které bylo lékařem vyloučeno z pobytu v kolektivu, je nemocné infekční nemocí či má </w:t>
      </w:r>
      <w:proofErr w:type="spellStart"/>
      <w:r>
        <w:rPr>
          <w:rFonts w:ascii="Calibri" w:hAnsi="Calibri" w:cs="Arial"/>
        </w:rPr>
        <w:t>pedikulózu</w:t>
      </w:r>
      <w:proofErr w:type="spellEnd"/>
      <w:r>
        <w:rPr>
          <w:rFonts w:ascii="Calibri" w:hAnsi="Calibri" w:cs="Arial"/>
        </w:rPr>
        <w:t xml:space="preserve">. Rodič je povinen toto nahlásit. </w:t>
      </w:r>
      <w:r w:rsidRPr="006F4624">
        <w:rPr>
          <w:rFonts w:ascii="Calibri" w:hAnsi="Calibri" w:cs="Arial"/>
        </w:rPr>
        <w:t xml:space="preserve">Pečující osoba může požadovat od rodiče lékařské potvrzení o ukončení nemoci dítěte a souhlas lékaře s jeho návratem do kolektivu dětí. </w:t>
      </w:r>
    </w:p>
    <w:p w14:paraId="66BCC8F5" w14:textId="77777777" w:rsidR="0097588C" w:rsidRDefault="0097588C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Pečující osoby</w:t>
      </w:r>
      <w:r w:rsidR="00EF70CD">
        <w:rPr>
          <w:rFonts w:ascii="Calibri" w:hAnsi="Calibri" w:cs="Arial"/>
        </w:rPr>
        <w:t xml:space="preserve"> nepodávají dítěti žádné léky. Při </w:t>
      </w:r>
      <w:r>
        <w:rPr>
          <w:rFonts w:ascii="Calibri" w:hAnsi="Calibri" w:cs="Arial"/>
        </w:rPr>
        <w:t xml:space="preserve">výskytu příznaků onemocnění nebo </w:t>
      </w:r>
      <w:r w:rsidR="00EF70CD">
        <w:rPr>
          <w:rFonts w:ascii="Calibri" w:hAnsi="Calibri" w:cs="Arial"/>
        </w:rPr>
        <w:t xml:space="preserve">nenadálé zdravotní indispozici dítěte (teplota, zvracení, bolesti břicha apod.) nebo v případě úrazu bude dítěti </w:t>
      </w:r>
      <w:r>
        <w:rPr>
          <w:rFonts w:ascii="Calibri" w:hAnsi="Calibri" w:cs="Arial"/>
        </w:rPr>
        <w:t xml:space="preserve">zajištěna náležitá péče a pomoc. Poskytovatel neprodleně informuje rodiče dítěte </w:t>
      </w:r>
      <w:r w:rsidR="00707B9B">
        <w:rPr>
          <w:rFonts w:ascii="Calibri" w:hAnsi="Calibri" w:cs="Arial"/>
        </w:rPr>
        <w:t>a vyzve ho</w:t>
      </w:r>
      <w:r w:rsidR="00EF70CD">
        <w:rPr>
          <w:rFonts w:ascii="Calibri" w:hAnsi="Calibri" w:cs="Arial"/>
        </w:rPr>
        <w:t xml:space="preserve"> k dostavení se do DS v co nejkratší možné době</w:t>
      </w:r>
      <w:r w:rsidR="00707B9B">
        <w:rPr>
          <w:rFonts w:ascii="Calibri" w:hAnsi="Calibri" w:cs="Arial"/>
        </w:rPr>
        <w:t>, dítě rodiči předá</w:t>
      </w:r>
      <w:r w:rsidR="00EF70CD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nebo zajistí poskytnutí zdravotní služby</w:t>
      </w:r>
      <w:r w:rsidR="00EF70CD">
        <w:rPr>
          <w:rFonts w:ascii="Calibri" w:hAnsi="Calibri" w:cs="Arial"/>
        </w:rPr>
        <w:t xml:space="preserve">. </w:t>
      </w:r>
      <w:r>
        <w:rPr>
          <w:rFonts w:ascii="Calibri" w:hAnsi="Calibri" w:cs="Arial"/>
        </w:rPr>
        <w:t>V situaci, kdy rodič není k zastižení, kontaktuje poskytovatel osobu pověřenou k vyzvednutí dítěte v mimořádné situaci</w:t>
      </w:r>
      <w:r w:rsidR="00707B9B">
        <w:rPr>
          <w:rFonts w:ascii="Calibri" w:hAnsi="Calibri" w:cs="Arial"/>
        </w:rPr>
        <w:t xml:space="preserve"> a to za předpokladu, že má s rodičem dítěte uzavřenou písemnou dohodu, kterou je tato osoba určena.</w:t>
      </w:r>
    </w:p>
    <w:p w14:paraId="73764282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V případě výskytu vší se pečující osoby řídí pokyny </w:t>
      </w:r>
      <w:r w:rsidR="00070E31">
        <w:rPr>
          <w:rFonts w:ascii="Calibri" w:hAnsi="Calibri" w:cs="Arial"/>
        </w:rPr>
        <w:t>poskytovatele služby</w:t>
      </w:r>
      <w:r>
        <w:rPr>
          <w:rFonts w:ascii="Calibri" w:hAnsi="Calibri" w:cs="Arial"/>
        </w:rPr>
        <w:t xml:space="preserve">, který má postup ošetřen vnitřním předpisem. </w:t>
      </w:r>
    </w:p>
    <w:p w14:paraId="1AE25776" w14:textId="77777777" w:rsidR="00571C05" w:rsidRPr="006E69F9" w:rsidRDefault="00571C05" w:rsidP="00F161B8">
      <w:pPr>
        <w:spacing w:line="240" w:lineRule="auto"/>
        <w:rPr>
          <w:rFonts w:asciiTheme="minorHAnsi" w:hAnsiTheme="minorHAnsi" w:cstheme="minorHAnsi"/>
        </w:rPr>
      </w:pPr>
      <w:r w:rsidRPr="006E69F9">
        <w:rPr>
          <w:rFonts w:asciiTheme="minorHAnsi" w:hAnsiTheme="minorHAnsi" w:cstheme="minorHAnsi"/>
        </w:rPr>
        <w:t>Při podezření výskytu virového onemocnění Covid-19:</w:t>
      </w:r>
    </w:p>
    <w:p w14:paraId="7842026F" w14:textId="77777777" w:rsidR="00571C05" w:rsidRPr="00AB08C2" w:rsidRDefault="00571C05" w:rsidP="00F161B8">
      <w:pPr>
        <w:pStyle w:val="Odstavecseseznamem"/>
        <w:numPr>
          <w:ilvl w:val="0"/>
          <w:numId w:val="17"/>
        </w:numPr>
        <w:spacing w:line="240" w:lineRule="auto"/>
        <w:rPr>
          <w:rFonts w:asciiTheme="minorHAnsi" w:eastAsia="Times New Roman" w:hAnsiTheme="minorHAnsi" w:cstheme="minorHAnsi"/>
          <w:szCs w:val="24"/>
          <w:lang w:eastAsia="cs-CZ"/>
        </w:rPr>
      </w:pPr>
      <w:r w:rsidRPr="00AB08C2">
        <w:rPr>
          <w:rFonts w:asciiTheme="minorHAnsi" w:hAnsiTheme="minorHAnsi" w:cstheme="minorHAnsi"/>
        </w:rPr>
        <w:lastRenderedPageBreak/>
        <w:t xml:space="preserve">je neprodleně zabezpečena izolace dítěte </w:t>
      </w:r>
      <w:r w:rsidRPr="00AB08C2">
        <w:rPr>
          <w:rFonts w:asciiTheme="minorHAnsi" w:eastAsia="Times New Roman" w:hAnsiTheme="minorHAnsi" w:cstheme="minorHAnsi"/>
          <w:szCs w:val="24"/>
          <w:lang w:eastAsia="cs-CZ"/>
        </w:rPr>
        <w:t xml:space="preserve">s dohledem zletilé fyzické osoby v určené místnosti, zaopatřením ochrany dýchacích cest (rouška, respirátor), </w:t>
      </w:r>
      <w:r w:rsidRPr="00AB08C2">
        <w:rPr>
          <w:rFonts w:asciiTheme="minorHAnsi" w:hAnsiTheme="minorHAnsi" w:cstheme="minorHAnsi"/>
        </w:rPr>
        <w:t>poskytnuta informace rodiči o</w:t>
      </w:r>
      <w:r w:rsidRPr="00AB08C2">
        <w:rPr>
          <w:rFonts w:asciiTheme="minorHAnsi" w:eastAsia="Times New Roman" w:hAnsiTheme="minorHAnsi" w:cstheme="minorHAnsi"/>
          <w:szCs w:val="24"/>
          <w:lang w:eastAsia="cs-CZ"/>
        </w:rPr>
        <w:t> podezření výskytu virového onemocnění Covid-19 u dítěte a rodič je vyzván, aby v co nejkratší době zajistil vyzvednutí dítěte z</w:t>
      </w:r>
      <w:r>
        <w:rPr>
          <w:rFonts w:asciiTheme="minorHAnsi" w:eastAsia="Times New Roman" w:hAnsiTheme="minorHAnsi" w:cstheme="minorHAnsi"/>
          <w:szCs w:val="24"/>
          <w:lang w:eastAsia="cs-CZ"/>
        </w:rPr>
        <w:t xml:space="preserve"> DS </w:t>
      </w:r>
      <w:r w:rsidRPr="00AB08C2">
        <w:rPr>
          <w:rFonts w:asciiTheme="minorHAnsi" w:eastAsia="Times New Roman" w:hAnsiTheme="minorHAnsi" w:cstheme="minorHAnsi"/>
          <w:szCs w:val="24"/>
          <w:lang w:eastAsia="cs-CZ"/>
        </w:rPr>
        <w:t>a</w:t>
      </w:r>
      <w:r>
        <w:rPr>
          <w:rFonts w:asciiTheme="minorHAnsi" w:eastAsia="Times New Roman" w:hAnsiTheme="minorHAnsi" w:cstheme="minorHAnsi"/>
          <w:szCs w:val="24"/>
          <w:lang w:eastAsia="cs-CZ"/>
        </w:rPr>
        <w:t> </w:t>
      </w:r>
      <w:r w:rsidRPr="00AB08C2">
        <w:rPr>
          <w:rFonts w:asciiTheme="minorHAnsi" w:eastAsia="Times New Roman" w:hAnsiTheme="minorHAnsi" w:cstheme="minorHAnsi"/>
          <w:szCs w:val="24"/>
          <w:lang w:eastAsia="cs-CZ"/>
        </w:rPr>
        <w:t>kontaktoval praktického lékaře, který rozhodne o dalším postupu,</w:t>
      </w:r>
    </w:p>
    <w:p w14:paraId="176461D9" w14:textId="77777777" w:rsidR="00571C05" w:rsidRPr="00AB08C2" w:rsidRDefault="00571C05" w:rsidP="00F161B8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doporučeno</w:t>
      </w:r>
      <w:r w:rsidRPr="00AB08C2">
        <w:rPr>
          <w:rFonts w:asciiTheme="minorHAnsi" w:hAnsiTheme="minorHAnsi" w:cstheme="minorHAnsi"/>
        </w:rPr>
        <w:t xml:space="preserve"> nošení ochranných pomůcek v případě potřeby,</w:t>
      </w:r>
    </w:p>
    <w:p w14:paraId="010A8FB0" w14:textId="77777777" w:rsidR="00571C05" w:rsidRPr="00AB08C2" w:rsidRDefault="00571C05" w:rsidP="00F161B8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Cs w:val="24"/>
        </w:rPr>
      </w:pPr>
      <w:r w:rsidRPr="00AB08C2">
        <w:rPr>
          <w:rFonts w:asciiTheme="minorHAnsi" w:hAnsiTheme="minorHAnsi" w:cstheme="minorHAnsi"/>
        </w:rPr>
        <w:t>zajištěno používání dezinfekčních prostředků, dodržování hygienických zásad a</w:t>
      </w:r>
      <w:r>
        <w:rPr>
          <w:rFonts w:asciiTheme="minorHAnsi" w:hAnsiTheme="minorHAnsi" w:cstheme="minorHAnsi"/>
        </w:rPr>
        <w:t> </w:t>
      </w:r>
      <w:r w:rsidRPr="00AB08C2">
        <w:rPr>
          <w:rFonts w:asciiTheme="minorHAnsi" w:hAnsiTheme="minorHAnsi" w:cstheme="minorHAnsi"/>
        </w:rPr>
        <w:t xml:space="preserve">důkladný úklid </w:t>
      </w:r>
      <w:r>
        <w:rPr>
          <w:rFonts w:asciiTheme="minorHAnsi" w:hAnsiTheme="minorHAnsi" w:cstheme="minorHAnsi"/>
        </w:rPr>
        <w:t>DS</w:t>
      </w:r>
      <w:r w:rsidRPr="00AB08C2">
        <w:rPr>
          <w:rFonts w:asciiTheme="minorHAnsi" w:hAnsiTheme="minorHAnsi" w:cstheme="minorHAnsi"/>
        </w:rPr>
        <w:t xml:space="preserve">, zejména </w:t>
      </w:r>
      <w:r w:rsidRPr="00AB08C2">
        <w:rPr>
          <w:rFonts w:asciiTheme="minorHAnsi" w:hAnsiTheme="minorHAnsi" w:cstheme="minorHAnsi"/>
          <w:szCs w:val="24"/>
        </w:rPr>
        <w:t xml:space="preserve">dezinfekce </w:t>
      </w:r>
      <w:r>
        <w:rPr>
          <w:rFonts w:asciiTheme="minorHAnsi" w:hAnsiTheme="minorHAnsi" w:cstheme="minorHAnsi"/>
          <w:szCs w:val="24"/>
        </w:rPr>
        <w:t xml:space="preserve">hraček, pomůcek a </w:t>
      </w:r>
      <w:r w:rsidRPr="00AB08C2">
        <w:rPr>
          <w:rFonts w:asciiTheme="minorHAnsi" w:hAnsiTheme="minorHAnsi" w:cstheme="minorHAnsi"/>
          <w:szCs w:val="24"/>
        </w:rPr>
        <w:t>povrchů ve společných prostorách – plochy v</w:t>
      </w:r>
      <w:r>
        <w:rPr>
          <w:rFonts w:asciiTheme="minorHAnsi" w:hAnsiTheme="minorHAnsi" w:cstheme="minorHAnsi"/>
          <w:szCs w:val="24"/>
        </w:rPr>
        <w:t> denní místnosti</w:t>
      </w:r>
      <w:r w:rsidRPr="00AB08C2">
        <w:rPr>
          <w:rFonts w:asciiTheme="minorHAnsi" w:hAnsiTheme="minorHAnsi" w:cstheme="minorHAnsi"/>
          <w:szCs w:val="24"/>
        </w:rPr>
        <w:t xml:space="preserve">, v šatně, WC a umyvadla, stoly, madla, kliky, zábradlí, vypínače, vstupní tlačítkový systém, povrchů </w:t>
      </w:r>
      <w:r>
        <w:rPr>
          <w:rFonts w:asciiTheme="minorHAnsi" w:hAnsiTheme="minorHAnsi" w:cstheme="minorHAnsi"/>
          <w:szCs w:val="24"/>
        </w:rPr>
        <w:t xml:space="preserve">venkovních </w:t>
      </w:r>
      <w:r w:rsidRPr="00AB08C2">
        <w:rPr>
          <w:rFonts w:asciiTheme="minorHAnsi" w:hAnsiTheme="minorHAnsi" w:cstheme="minorHAnsi"/>
          <w:szCs w:val="24"/>
        </w:rPr>
        <w:t>herních prvků, likvidace odpadu apod.,</w:t>
      </w:r>
    </w:p>
    <w:p w14:paraId="0D36FBDA" w14:textId="77777777" w:rsidR="00571C05" w:rsidRDefault="00571C05" w:rsidP="00F161B8">
      <w:pPr>
        <w:pStyle w:val="Odstavecseseznamem"/>
        <w:numPr>
          <w:ilvl w:val="0"/>
          <w:numId w:val="17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b</w:t>
      </w:r>
      <w:r w:rsidRPr="00AB08C2">
        <w:rPr>
          <w:rFonts w:asciiTheme="minorHAnsi" w:hAnsiTheme="minorHAnsi" w:cstheme="minorHAnsi"/>
          <w:szCs w:val="24"/>
        </w:rPr>
        <w:t xml:space="preserve">ezpečnost a ochrana zdraví je </w:t>
      </w:r>
      <w:r>
        <w:rPr>
          <w:rFonts w:asciiTheme="minorHAnsi" w:hAnsiTheme="minorHAnsi" w:cstheme="minorHAnsi"/>
          <w:szCs w:val="24"/>
        </w:rPr>
        <w:t>zajištěna</w:t>
      </w:r>
      <w:r w:rsidRPr="00AB08C2">
        <w:rPr>
          <w:rFonts w:asciiTheme="minorHAnsi" w:hAnsiTheme="minorHAnsi" w:cstheme="minorHAnsi"/>
          <w:szCs w:val="24"/>
        </w:rPr>
        <w:t xml:space="preserve"> </w:t>
      </w:r>
      <w:r w:rsidRPr="00AB08C2">
        <w:rPr>
          <w:rFonts w:asciiTheme="minorHAnsi" w:hAnsiTheme="minorHAnsi" w:cstheme="minorHAnsi"/>
        </w:rPr>
        <w:t xml:space="preserve">vydáváním aktuálních pokynů </w:t>
      </w:r>
      <w:r>
        <w:rPr>
          <w:rFonts w:asciiTheme="minorHAnsi" w:hAnsiTheme="minorHAnsi" w:cstheme="minorHAnsi"/>
        </w:rPr>
        <w:t xml:space="preserve">poskytovatelem a to </w:t>
      </w:r>
      <w:r w:rsidRPr="00AB08C2">
        <w:rPr>
          <w:rFonts w:asciiTheme="minorHAnsi" w:hAnsiTheme="minorHAnsi" w:cstheme="minorHAnsi"/>
        </w:rPr>
        <w:t>na základě doporučení příslušných ministerstev.</w:t>
      </w:r>
      <w:r>
        <w:rPr>
          <w:rFonts w:asciiTheme="minorHAnsi" w:hAnsiTheme="minorHAnsi" w:cstheme="minorHAnsi"/>
        </w:rPr>
        <w:t xml:space="preserve"> Aktuální pokyny jsou vyvěšeny na vnějších vchodových dveřích a rodiče jsou s nimi seznámeni.</w:t>
      </w:r>
    </w:p>
    <w:p w14:paraId="1168946B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Z důvodu zajištění bezpečnosti dětí není vhodné nechávat v šatně DS krémy, repelenty, spreje a nevhodné předměty, o které by se mohly zranit. Je zakázáno do prostor DS vnášet zvířata, věci či látky, které by mohly ohrozit život a zdraví dětí, zejména dráždivé chemické látky, sirky, zapalovače, jehly, špendlíky apod. </w:t>
      </w:r>
    </w:p>
    <w:p w14:paraId="74129104" w14:textId="1DC39105" w:rsidR="00637849" w:rsidRDefault="00637849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Součástí vybavení místnosti </w:t>
      </w:r>
      <w:r w:rsidR="00E4252A">
        <w:rPr>
          <w:rFonts w:ascii="Calibri" w:hAnsi="Calibri" w:cs="Arial"/>
        </w:rPr>
        <w:t xml:space="preserve">určené k dennímu pobytu a odpočinku dětí </w:t>
      </w:r>
      <w:r>
        <w:rPr>
          <w:rFonts w:ascii="Calibri" w:hAnsi="Calibri" w:cs="Arial"/>
        </w:rPr>
        <w:t xml:space="preserve">je lékárnička, která obsahuje prostředky </w:t>
      </w:r>
      <w:r w:rsidR="00F86A5A">
        <w:rPr>
          <w:rFonts w:ascii="Calibri" w:hAnsi="Calibri" w:cs="Arial"/>
        </w:rPr>
        <w:t>pro poskytnutí první pomoci.</w:t>
      </w:r>
    </w:p>
    <w:p w14:paraId="07523B3C" w14:textId="77777777" w:rsidR="00EF70CD" w:rsidRDefault="00EF70CD" w:rsidP="00F161B8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Na případné úrazy a jiné újmy vzniklé v době pobytu dítěte v DS se vztahuje pojištění odpovědnosti za škodu provozovatele. Ve všech prostorách DS i těch přilehlých platí přísný zákaz kouření a užívání návykových látek.</w:t>
      </w:r>
    </w:p>
    <w:p w14:paraId="78B71089" w14:textId="77777777" w:rsidR="007C20E9" w:rsidRPr="003357FC" w:rsidRDefault="007C20E9" w:rsidP="007C20E9">
      <w:pPr>
        <w:pStyle w:val="Nadpis1"/>
        <w:numPr>
          <w:ilvl w:val="0"/>
          <w:numId w:val="3"/>
        </w:numPr>
        <w:ind w:left="426" w:hanging="426"/>
        <w:jc w:val="both"/>
      </w:pPr>
      <w:bookmarkStart w:id="12" w:name="_Toc521330877"/>
      <w:r>
        <w:t>P</w:t>
      </w:r>
      <w:r w:rsidR="004D734C">
        <w:t xml:space="preserve">rovozní podmínky a hygienické požadavky na </w:t>
      </w:r>
      <w:r w:rsidRPr="00E83D70">
        <w:t xml:space="preserve">provoz </w:t>
      </w:r>
      <w:r>
        <w:t>DS</w:t>
      </w:r>
      <w:bookmarkEnd w:id="12"/>
    </w:p>
    <w:p w14:paraId="22024A43" w14:textId="77777777" w:rsidR="007C20E9" w:rsidRDefault="004D734C" w:rsidP="00393E07">
      <w:pPr>
        <w:spacing w:line="240" w:lineRule="auto"/>
        <w:rPr>
          <w:rFonts w:ascii="Calibri" w:hAnsi="Calibri" w:cs="Arial"/>
          <w:szCs w:val="24"/>
        </w:rPr>
      </w:pPr>
      <w:r w:rsidRPr="00393E07">
        <w:rPr>
          <w:rFonts w:ascii="Calibri" w:hAnsi="Calibri" w:cs="Arial"/>
          <w:szCs w:val="24"/>
        </w:rPr>
        <w:t>Služba je poskytována ve vyčleněných prostorách MŠ</w:t>
      </w:r>
      <w:r w:rsidR="007C20E9" w:rsidRPr="00393E07">
        <w:rPr>
          <w:rFonts w:ascii="Calibri" w:hAnsi="Calibri" w:cs="Arial"/>
          <w:szCs w:val="24"/>
        </w:rPr>
        <w:t xml:space="preserve">. </w:t>
      </w:r>
      <w:r w:rsidRPr="00393E07">
        <w:rPr>
          <w:rFonts w:ascii="Calibri" w:hAnsi="Calibri" w:cs="Arial"/>
          <w:szCs w:val="24"/>
        </w:rPr>
        <w:t xml:space="preserve">Prostory DS </w:t>
      </w:r>
      <w:r w:rsidR="007A7F8B" w:rsidRPr="00393E07">
        <w:rPr>
          <w:rFonts w:ascii="Calibri" w:hAnsi="Calibri" w:cs="Arial"/>
          <w:szCs w:val="24"/>
        </w:rPr>
        <w:t>jsou během její provozní doby využívány pouze pro poskytování služby,</w:t>
      </w:r>
      <w:r w:rsidR="00C075A8" w:rsidRPr="00393E07">
        <w:rPr>
          <w:rFonts w:ascii="Calibri" w:hAnsi="Calibri" w:cs="Arial"/>
          <w:szCs w:val="24"/>
        </w:rPr>
        <w:t xml:space="preserve"> </w:t>
      </w:r>
      <w:r w:rsidRPr="00393E07">
        <w:rPr>
          <w:rFonts w:ascii="Calibri" w:hAnsi="Calibri" w:cs="Arial"/>
          <w:szCs w:val="24"/>
        </w:rPr>
        <w:t>splňují provozní a hygienické podmínky</w:t>
      </w:r>
      <w:r w:rsidR="00C075A8" w:rsidRPr="00393E07">
        <w:rPr>
          <w:rFonts w:ascii="Calibri" w:hAnsi="Calibri" w:cs="Arial"/>
          <w:szCs w:val="24"/>
        </w:rPr>
        <w:t>, které</w:t>
      </w:r>
      <w:r w:rsidRPr="00393E07">
        <w:rPr>
          <w:rFonts w:ascii="Calibri" w:hAnsi="Calibri" w:cs="Arial"/>
          <w:szCs w:val="24"/>
        </w:rPr>
        <w:t xml:space="preserve"> </w:t>
      </w:r>
      <w:r w:rsidR="00C075A8" w:rsidRPr="00393E07">
        <w:rPr>
          <w:rFonts w:ascii="Calibri" w:hAnsi="Calibri" w:cs="Arial"/>
          <w:szCs w:val="24"/>
        </w:rPr>
        <w:t xml:space="preserve">jsou nastaveny v souladu se zákonem o </w:t>
      </w:r>
      <w:r w:rsidR="002751B9" w:rsidRPr="00393E07">
        <w:rPr>
          <w:rFonts w:ascii="Calibri" w:hAnsi="Calibri" w:cs="Arial"/>
          <w:szCs w:val="24"/>
        </w:rPr>
        <w:t>DS</w:t>
      </w:r>
      <w:r w:rsidR="00C075A8" w:rsidRPr="00393E07">
        <w:rPr>
          <w:rFonts w:ascii="Calibri" w:hAnsi="Calibri" w:cs="Arial"/>
          <w:szCs w:val="24"/>
        </w:rPr>
        <w:t xml:space="preserve"> a vyhláškou o DS a podle</w:t>
      </w:r>
      <w:r w:rsidR="007C20E9" w:rsidRPr="00393E07">
        <w:rPr>
          <w:rFonts w:ascii="Calibri" w:hAnsi="Calibri" w:cs="Arial"/>
          <w:szCs w:val="24"/>
        </w:rPr>
        <w:t xml:space="preserve"> závazn</w:t>
      </w:r>
      <w:r w:rsidR="00C82C3B" w:rsidRPr="00393E07">
        <w:rPr>
          <w:rFonts w:ascii="Calibri" w:hAnsi="Calibri" w:cs="Arial"/>
          <w:szCs w:val="24"/>
        </w:rPr>
        <w:t xml:space="preserve">ých </w:t>
      </w:r>
      <w:r w:rsidR="007C20E9" w:rsidRPr="00393E07">
        <w:rPr>
          <w:rFonts w:ascii="Calibri" w:hAnsi="Calibri" w:cs="Arial"/>
          <w:szCs w:val="24"/>
        </w:rPr>
        <w:t>stanovis</w:t>
      </w:r>
      <w:r w:rsidR="00C82C3B" w:rsidRPr="00393E07">
        <w:rPr>
          <w:rFonts w:ascii="Calibri" w:hAnsi="Calibri" w:cs="Arial"/>
          <w:szCs w:val="24"/>
        </w:rPr>
        <w:t>ek</w:t>
      </w:r>
      <w:r w:rsidR="007C20E9" w:rsidRPr="00393E07">
        <w:rPr>
          <w:rFonts w:ascii="Calibri" w:hAnsi="Calibri" w:cs="Arial"/>
          <w:szCs w:val="24"/>
        </w:rPr>
        <w:t xml:space="preserve"> Krajské hygienické stanic</w:t>
      </w:r>
      <w:r w:rsidR="00850797">
        <w:rPr>
          <w:rFonts w:ascii="Calibri" w:hAnsi="Calibri" w:cs="Arial"/>
          <w:szCs w:val="24"/>
        </w:rPr>
        <w:t>e S</w:t>
      </w:r>
      <w:r w:rsidR="00A92E7D">
        <w:rPr>
          <w:rFonts w:ascii="Calibri" w:hAnsi="Calibri" w:cs="Arial"/>
          <w:szCs w:val="24"/>
        </w:rPr>
        <w:t xml:space="preserve">tředočeského kraje ze dne 3.10.2022 </w:t>
      </w:r>
      <w:r w:rsidR="00850797">
        <w:rPr>
          <w:rFonts w:ascii="Calibri" w:hAnsi="Calibri" w:cs="Arial"/>
          <w:szCs w:val="24"/>
        </w:rPr>
        <w:t>Č.j.: KHSSC 49791/2022 lze užívat pro poskytování služeb péče o dítě v dětské skupině pro celkem 12 dětí.</w:t>
      </w:r>
    </w:p>
    <w:p w14:paraId="4CE7B4CC" w14:textId="77777777" w:rsidR="00850797" w:rsidRPr="00393E07" w:rsidRDefault="00850797" w:rsidP="00393E07">
      <w:pPr>
        <w:spacing w:line="240" w:lineRule="auto"/>
        <w:rPr>
          <w:rFonts w:ascii="Calibri" w:hAnsi="Calibri" w:cs="Arial"/>
          <w:szCs w:val="24"/>
        </w:rPr>
      </w:pPr>
    </w:p>
    <w:p w14:paraId="700FC262" w14:textId="17684CF6" w:rsidR="007C20E9" w:rsidRDefault="00B657FC" w:rsidP="00393E07">
      <w:pPr>
        <w:spacing w:line="240" w:lineRule="auto"/>
        <w:rPr>
          <w:rFonts w:ascii="Calibri" w:hAnsi="Calibri" w:cs="Arial"/>
        </w:rPr>
      </w:pPr>
      <w:r w:rsidRPr="00393E07">
        <w:rPr>
          <w:rFonts w:ascii="Calibri" w:hAnsi="Calibri" w:cs="Arial"/>
          <w:szCs w:val="24"/>
        </w:rPr>
        <w:t xml:space="preserve">Prostory DS </w:t>
      </w:r>
      <w:r w:rsidR="00C075A8" w:rsidRPr="00393E07">
        <w:rPr>
          <w:rFonts w:ascii="Calibri" w:hAnsi="Calibri" w:cs="Arial"/>
          <w:szCs w:val="24"/>
        </w:rPr>
        <w:t>z</w:t>
      </w:r>
      <w:r w:rsidRPr="00393E07">
        <w:rPr>
          <w:rFonts w:ascii="Calibri" w:hAnsi="Calibri" w:cs="Arial"/>
          <w:szCs w:val="24"/>
        </w:rPr>
        <w:t xml:space="preserve">ahrnují </w:t>
      </w:r>
      <w:r w:rsidR="00637849" w:rsidRPr="00393E07">
        <w:rPr>
          <w:rFonts w:ascii="Calibri" w:hAnsi="Calibri" w:cs="Arial"/>
          <w:szCs w:val="24"/>
        </w:rPr>
        <w:t>samostatn</w:t>
      </w:r>
      <w:r w:rsidRPr="00393E07">
        <w:rPr>
          <w:rFonts w:ascii="Calibri" w:hAnsi="Calibri" w:cs="Arial"/>
          <w:szCs w:val="24"/>
        </w:rPr>
        <w:t>ou</w:t>
      </w:r>
      <w:r w:rsidR="00637849" w:rsidRPr="00393E07">
        <w:rPr>
          <w:rFonts w:ascii="Calibri" w:hAnsi="Calibri" w:cs="Arial"/>
          <w:szCs w:val="24"/>
        </w:rPr>
        <w:t xml:space="preserve"> místnost určen</w:t>
      </w:r>
      <w:r w:rsidRPr="00393E07">
        <w:rPr>
          <w:rFonts w:ascii="Calibri" w:hAnsi="Calibri" w:cs="Arial"/>
          <w:szCs w:val="24"/>
        </w:rPr>
        <w:t>ou</w:t>
      </w:r>
      <w:r w:rsidR="00637849" w:rsidRPr="00393E07">
        <w:rPr>
          <w:rFonts w:ascii="Calibri" w:hAnsi="Calibri" w:cs="Arial"/>
          <w:szCs w:val="24"/>
        </w:rPr>
        <w:t xml:space="preserve"> k dennímu pobytu a odpočink</w:t>
      </w:r>
      <w:r w:rsidR="00850797">
        <w:rPr>
          <w:rFonts w:ascii="Calibri" w:hAnsi="Calibri" w:cs="Arial"/>
          <w:szCs w:val="24"/>
        </w:rPr>
        <w:t xml:space="preserve">u dětí o celkové ploše </w:t>
      </w:r>
      <w:r w:rsidR="000F58A8">
        <w:rPr>
          <w:rFonts w:ascii="Calibri" w:hAnsi="Calibri" w:cs="Arial"/>
          <w:szCs w:val="24"/>
        </w:rPr>
        <w:t>59m2.</w:t>
      </w:r>
      <w:r w:rsidRPr="00393E07">
        <w:rPr>
          <w:rFonts w:ascii="Calibri" w:hAnsi="Calibri" w:cs="Arial"/>
          <w:szCs w:val="24"/>
        </w:rPr>
        <w:t xml:space="preserve"> </w:t>
      </w:r>
      <w:bookmarkStart w:id="13" w:name="_Toc521330878"/>
      <w:r w:rsidR="000F58A8">
        <w:rPr>
          <w:rFonts w:ascii="Calibri" w:hAnsi="Calibri" w:cs="Arial"/>
          <w:szCs w:val="24"/>
        </w:rPr>
        <w:t>Šatnu- samostatnou místnost vybavenou šatním nábytkem.</w:t>
      </w:r>
      <w:r w:rsidR="009D5FA4">
        <w:rPr>
          <w:rFonts w:ascii="Calibri" w:hAnsi="Calibri" w:cs="Arial"/>
          <w:szCs w:val="24"/>
        </w:rPr>
        <w:t xml:space="preserve"> </w:t>
      </w:r>
      <w:r w:rsidR="000F58A8">
        <w:rPr>
          <w:rFonts w:ascii="Calibri" w:hAnsi="Calibri" w:cs="Arial"/>
          <w:szCs w:val="24"/>
        </w:rPr>
        <w:t>Samostatné hygienické zařízení pro děti zahrnující dva záchody</w:t>
      </w:r>
      <w:r w:rsidR="004434CC">
        <w:rPr>
          <w:rFonts w:ascii="Calibri" w:hAnsi="Calibri" w:cs="Arial"/>
          <w:szCs w:val="24"/>
        </w:rPr>
        <w:t xml:space="preserve"> </w:t>
      </w:r>
      <w:r w:rsidR="000F58A8">
        <w:rPr>
          <w:rFonts w:ascii="Calibri" w:hAnsi="Calibri" w:cs="Arial"/>
          <w:szCs w:val="24"/>
        </w:rPr>
        <w:t>+ jeden pisoár a 3 umyvadla se zásobníkem na papírové ručníky. V herně jsou dva stolky po 6 židličkách, skříňka a boxy na hračky. Je zde také piano, žíněnka na cvičení a psací stůl pro pečující osoby</w:t>
      </w:r>
      <w:bookmarkEnd w:id="13"/>
      <w:r w:rsidR="0010763B">
        <w:rPr>
          <w:szCs w:val="24"/>
        </w:rPr>
        <w:t xml:space="preserve">. Na lehátka a lůžkoviny jsou zde vestavěné skříně. Součástí provozu je oddělené hygienické zařízení pro pečující osoby. </w:t>
      </w:r>
      <w:r w:rsidR="007C20E9">
        <w:rPr>
          <w:rFonts w:ascii="Calibri" w:hAnsi="Calibri" w:cs="Arial"/>
        </w:rPr>
        <w:t xml:space="preserve">DS </w:t>
      </w:r>
      <w:r w:rsidR="0010763B">
        <w:rPr>
          <w:rFonts w:ascii="Calibri" w:hAnsi="Calibri" w:cs="Arial"/>
        </w:rPr>
        <w:t xml:space="preserve">má </w:t>
      </w:r>
      <w:r w:rsidR="00651FA1">
        <w:rPr>
          <w:rFonts w:ascii="Calibri" w:hAnsi="Calibri" w:cs="Arial"/>
        </w:rPr>
        <w:t xml:space="preserve">samostatný bezbariérový vchod. </w:t>
      </w:r>
    </w:p>
    <w:p w14:paraId="27A1265C" w14:textId="77777777" w:rsidR="00651FA1" w:rsidRPr="00651FA1" w:rsidRDefault="00651FA1" w:rsidP="00393E07">
      <w:pPr>
        <w:spacing w:line="240" w:lineRule="auto"/>
        <w:rPr>
          <w:rFonts w:ascii="Calibri" w:hAnsi="Calibri" w:cs="Arial"/>
          <w:b/>
        </w:rPr>
      </w:pPr>
      <w:r w:rsidRPr="00651FA1">
        <w:rPr>
          <w:rFonts w:ascii="Calibri" w:hAnsi="Calibri" w:cs="Arial"/>
          <w:b/>
        </w:rPr>
        <w:t>6.1 Prostory pro pobyt venku</w:t>
      </w:r>
    </w:p>
    <w:p w14:paraId="6C495B88" w14:textId="77777777" w:rsidR="007C20E9" w:rsidRDefault="00651FA1" w:rsidP="00651FA1">
      <w:pPr>
        <w:spacing w:line="240" w:lineRule="auto"/>
        <w:rPr>
          <w:szCs w:val="24"/>
        </w:rPr>
      </w:pPr>
      <w:bookmarkStart w:id="14" w:name="_Toc521330880"/>
      <w:r>
        <w:rPr>
          <w:rFonts w:ascii="Calibri" w:hAnsi="Calibri" w:cs="Arial"/>
        </w:rPr>
        <w:t>Dětská skupina má k dispozici zahradu MŠ vybavenou hracími prvky, pískovištěm a velkou travnatou plochou. Pro vycházky je též možné využít veřejná hřiště a parky v okolí.</w:t>
      </w:r>
      <w:r w:rsidRPr="00B76264">
        <w:rPr>
          <w:szCs w:val="24"/>
        </w:rPr>
        <w:t xml:space="preserve"> </w:t>
      </w:r>
      <w:bookmarkEnd w:id="14"/>
    </w:p>
    <w:p w14:paraId="55494E84" w14:textId="77777777" w:rsidR="00651FA1" w:rsidRPr="00332A22" w:rsidRDefault="00651FA1" w:rsidP="00651FA1">
      <w:pPr>
        <w:spacing w:line="240" w:lineRule="auto"/>
        <w:rPr>
          <w:rFonts w:ascii="Calibri" w:hAnsi="Calibri" w:cs="Arial"/>
          <w:b/>
        </w:rPr>
      </w:pPr>
      <w:r w:rsidRPr="00332A22">
        <w:rPr>
          <w:b/>
          <w:szCs w:val="24"/>
        </w:rPr>
        <w:t>6.2 Zajištění mikroklimatu v místnostech</w:t>
      </w:r>
    </w:p>
    <w:p w14:paraId="7855FD2F" w14:textId="77777777" w:rsidR="007C20E9" w:rsidRPr="00B81613" w:rsidRDefault="007C20E9" w:rsidP="00393E07">
      <w:pPr>
        <w:spacing w:line="240" w:lineRule="auto"/>
        <w:rPr>
          <w:rFonts w:ascii="Calibri" w:hAnsi="Calibri" w:cs="Arial"/>
        </w:rPr>
      </w:pPr>
      <w:r w:rsidRPr="00B81613">
        <w:rPr>
          <w:rFonts w:ascii="Calibri" w:hAnsi="Calibri" w:cs="Arial"/>
        </w:rPr>
        <w:lastRenderedPageBreak/>
        <w:t>Režim větrání je nastaven pravidelně a to na dobu před příchodem dětí, v době spánku a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v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době pobytu venku. Topení je regulováno ručně. Prostory určené k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trvalé činnosti dětí jsou zajištěny vyhovujícím denním osvětlením. Z důvodu různorodé orientace pracovních míst je př</w:t>
      </w:r>
      <w:r>
        <w:rPr>
          <w:rFonts w:ascii="Calibri" w:hAnsi="Calibri" w:cs="Arial"/>
        </w:rPr>
        <w:t>evažující směr osvětlení shora.</w:t>
      </w:r>
      <w:r w:rsidR="00332A22">
        <w:rPr>
          <w:rFonts w:ascii="Calibri" w:hAnsi="Calibri" w:cs="Arial"/>
        </w:rPr>
        <w:t xml:space="preserve"> Okna jsou opatřena roletami</w:t>
      </w:r>
      <w:r w:rsidRPr="00B81613">
        <w:rPr>
          <w:rFonts w:ascii="Calibri" w:hAnsi="Calibri" w:cs="Arial"/>
        </w:rPr>
        <w:t xml:space="preserve">. </w:t>
      </w:r>
    </w:p>
    <w:p w14:paraId="15DEEF1C" w14:textId="77777777" w:rsidR="007C20E9" w:rsidRPr="00B76264" w:rsidRDefault="00332A22" w:rsidP="00332A22">
      <w:pPr>
        <w:pStyle w:val="Nadpis2"/>
        <w:numPr>
          <w:ilvl w:val="0"/>
          <w:numId w:val="0"/>
        </w:numPr>
        <w:rPr>
          <w:sz w:val="24"/>
          <w:szCs w:val="24"/>
        </w:rPr>
      </w:pPr>
      <w:bookmarkStart w:id="15" w:name="_Toc521330881"/>
      <w:r>
        <w:rPr>
          <w:sz w:val="24"/>
          <w:szCs w:val="24"/>
        </w:rPr>
        <w:t xml:space="preserve">6.3 </w:t>
      </w:r>
      <w:r w:rsidR="007C20E9" w:rsidRPr="00B76264">
        <w:rPr>
          <w:sz w:val="24"/>
          <w:szCs w:val="24"/>
        </w:rPr>
        <w:t xml:space="preserve">Výměna </w:t>
      </w:r>
      <w:bookmarkEnd w:id="15"/>
      <w:r w:rsidR="007C20E9" w:rsidRPr="00B76264">
        <w:rPr>
          <w:sz w:val="24"/>
          <w:szCs w:val="24"/>
        </w:rPr>
        <w:t>lůžkovin a nakládání s prádlem</w:t>
      </w:r>
    </w:p>
    <w:p w14:paraId="2487C28A" w14:textId="77777777" w:rsidR="007C20E9" w:rsidRDefault="007C20E9" w:rsidP="00393E07">
      <w:pPr>
        <w:spacing w:line="240" w:lineRule="auto"/>
        <w:rPr>
          <w:rFonts w:ascii="Calibri" w:hAnsi="Calibri" w:cs="Arial"/>
        </w:rPr>
      </w:pPr>
      <w:r w:rsidRPr="00B81613">
        <w:rPr>
          <w:rFonts w:ascii="Calibri" w:hAnsi="Calibri" w:cs="Arial"/>
        </w:rPr>
        <w:t>K výměně ložního prád</w:t>
      </w:r>
      <w:r w:rsidR="00705E3B">
        <w:rPr>
          <w:rFonts w:ascii="Calibri" w:hAnsi="Calibri" w:cs="Arial"/>
        </w:rPr>
        <w:t>la dochází 1x za tři týdny, v případě</w:t>
      </w:r>
      <w:r>
        <w:rPr>
          <w:rFonts w:ascii="Calibri" w:hAnsi="Calibri" w:cs="Arial"/>
        </w:rPr>
        <w:t xml:space="preserve"> potřeby </w:t>
      </w:r>
      <w:r w:rsidRPr="00B81613">
        <w:rPr>
          <w:rFonts w:ascii="Calibri" w:hAnsi="Calibri" w:cs="Arial"/>
        </w:rPr>
        <w:t xml:space="preserve">ihned. </w:t>
      </w:r>
      <w:r w:rsidR="00975796">
        <w:rPr>
          <w:rFonts w:ascii="Calibri" w:hAnsi="Calibri" w:cs="Arial"/>
        </w:rPr>
        <w:t xml:space="preserve">U </w:t>
      </w:r>
      <w:r>
        <w:rPr>
          <w:rFonts w:ascii="Calibri" w:hAnsi="Calibri" w:cs="Arial"/>
        </w:rPr>
        <w:t xml:space="preserve">nepravidelné péče </w:t>
      </w:r>
      <w:r w:rsidRPr="00B81613">
        <w:rPr>
          <w:rFonts w:ascii="Calibri" w:hAnsi="Calibri" w:cs="Arial"/>
        </w:rPr>
        <w:t>je ložní prádlo vyměněno vždy před zahájením</w:t>
      </w:r>
      <w:r>
        <w:rPr>
          <w:rFonts w:ascii="Calibri" w:hAnsi="Calibri" w:cs="Arial"/>
        </w:rPr>
        <w:t>,</w:t>
      </w:r>
      <w:r w:rsidRPr="00B81613">
        <w:rPr>
          <w:rFonts w:ascii="Calibri" w:hAnsi="Calibri" w:cs="Arial"/>
        </w:rPr>
        <w:t xml:space="preserve"> a</w:t>
      </w:r>
      <w:r>
        <w:rPr>
          <w:rFonts w:ascii="Calibri" w:hAnsi="Calibri" w:cs="Arial"/>
        </w:rPr>
        <w:t> </w:t>
      </w:r>
      <w:r w:rsidR="00705E3B">
        <w:rPr>
          <w:rFonts w:ascii="Calibri" w:hAnsi="Calibri" w:cs="Arial"/>
        </w:rPr>
        <w:t xml:space="preserve">ihned </w:t>
      </w:r>
      <w:r w:rsidRPr="00B81613">
        <w:rPr>
          <w:rFonts w:ascii="Calibri" w:hAnsi="Calibri" w:cs="Arial"/>
        </w:rPr>
        <w:t>po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ukončení pobytu dítěte v</w:t>
      </w:r>
      <w:r>
        <w:rPr>
          <w:rFonts w:ascii="Calibri" w:hAnsi="Calibri" w:cs="Arial"/>
        </w:rPr>
        <w:t> DS</w:t>
      </w:r>
      <w:r w:rsidRPr="00B81613">
        <w:rPr>
          <w:rFonts w:ascii="Calibri" w:hAnsi="Calibri" w:cs="Arial"/>
        </w:rPr>
        <w:t xml:space="preserve">. </w:t>
      </w:r>
    </w:p>
    <w:p w14:paraId="073EF8E9" w14:textId="77777777" w:rsidR="007C20E9" w:rsidRDefault="00332A22" w:rsidP="00393E07">
      <w:p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K osušení rukou slouží papírové ručníky</w:t>
      </w:r>
      <w:r w:rsidR="003552C5">
        <w:rPr>
          <w:rFonts w:ascii="Calibri" w:hAnsi="Calibri" w:cs="Arial"/>
        </w:rPr>
        <w:t>.</w:t>
      </w:r>
      <w:r w:rsidR="00642621">
        <w:rPr>
          <w:rFonts w:ascii="Calibri" w:hAnsi="Calibri" w:cs="Arial"/>
        </w:rPr>
        <w:t xml:space="preserve"> </w:t>
      </w:r>
      <w:r w:rsidR="007C20E9" w:rsidRPr="00B81613">
        <w:rPr>
          <w:rFonts w:ascii="Calibri" w:hAnsi="Calibri" w:cs="Arial"/>
        </w:rPr>
        <w:t xml:space="preserve">Použité </w:t>
      </w:r>
      <w:r>
        <w:rPr>
          <w:rFonts w:ascii="Calibri" w:hAnsi="Calibri" w:cs="Arial"/>
        </w:rPr>
        <w:t xml:space="preserve">ložní prádlo </w:t>
      </w:r>
      <w:r w:rsidR="003552C5">
        <w:rPr>
          <w:rFonts w:ascii="Calibri" w:hAnsi="Calibri" w:cs="Arial"/>
        </w:rPr>
        <w:t xml:space="preserve">jsou </w:t>
      </w:r>
      <w:r w:rsidR="007C20E9" w:rsidRPr="00B81613">
        <w:rPr>
          <w:rFonts w:ascii="Calibri" w:hAnsi="Calibri" w:cs="Arial"/>
        </w:rPr>
        <w:t>roztříděn</w:t>
      </w:r>
      <w:r>
        <w:rPr>
          <w:rFonts w:ascii="Calibri" w:hAnsi="Calibri" w:cs="Arial"/>
        </w:rPr>
        <w:t>o</w:t>
      </w:r>
      <w:r w:rsidR="007C20E9" w:rsidRPr="00B81613">
        <w:rPr>
          <w:rFonts w:ascii="Calibri" w:hAnsi="Calibri" w:cs="Arial"/>
        </w:rPr>
        <w:t xml:space="preserve"> a</w:t>
      </w:r>
      <w:r w:rsidR="007C20E9">
        <w:rPr>
          <w:rFonts w:ascii="Calibri" w:hAnsi="Calibri" w:cs="Arial"/>
        </w:rPr>
        <w:t> </w:t>
      </w:r>
      <w:r w:rsidR="007C20E9" w:rsidRPr="00B81613">
        <w:rPr>
          <w:rFonts w:ascii="Calibri" w:hAnsi="Calibri" w:cs="Arial"/>
        </w:rPr>
        <w:t>uložen</w:t>
      </w:r>
      <w:r>
        <w:rPr>
          <w:rFonts w:ascii="Calibri" w:hAnsi="Calibri" w:cs="Arial"/>
        </w:rPr>
        <w:t>o</w:t>
      </w:r>
      <w:r w:rsidR="007C20E9" w:rsidRPr="00B81613">
        <w:rPr>
          <w:rFonts w:ascii="Calibri" w:hAnsi="Calibri" w:cs="Arial"/>
        </w:rPr>
        <w:t xml:space="preserve"> odděleně v prostorách prádelny </w:t>
      </w:r>
      <w:r w:rsidR="007C20E9">
        <w:rPr>
          <w:rFonts w:ascii="Calibri" w:hAnsi="Calibri" w:cs="Arial"/>
        </w:rPr>
        <w:t>MŠ</w:t>
      </w:r>
      <w:r w:rsidR="007C20E9" w:rsidRPr="00B81613">
        <w:rPr>
          <w:rFonts w:ascii="Calibri" w:hAnsi="Calibri" w:cs="Arial"/>
        </w:rPr>
        <w:t xml:space="preserve">, kde se též pere tak, aby se zabránilo přenosu infekčních onemocnění. </w:t>
      </w:r>
      <w:r w:rsidR="007C20E9">
        <w:rPr>
          <w:rFonts w:ascii="Calibri" w:hAnsi="Calibri" w:cs="Arial"/>
        </w:rPr>
        <w:t>K</w:t>
      </w:r>
      <w:r w:rsidR="007C20E9" w:rsidRPr="00B81613">
        <w:rPr>
          <w:rFonts w:ascii="Calibri" w:hAnsi="Calibri" w:cs="Arial"/>
        </w:rPr>
        <w:t xml:space="preserve">oše </w:t>
      </w:r>
      <w:r w:rsidR="007C20E9">
        <w:rPr>
          <w:rFonts w:ascii="Calibri" w:hAnsi="Calibri" w:cs="Arial"/>
        </w:rPr>
        <w:t xml:space="preserve">na prádlo </w:t>
      </w:r>
      <w:r w:rsidR="007C20E9" w:rsidRPr="00B81613">
        <w:rPr>
          <w:rFonts w:ascii="Calibri" w:hAnsi="Calibri" w:cs="Arial"/>
        </w:rPr>
        <w:t>jsou omyvatelné a</w:t>
      </w:r>
      <w:r w:rsidR="007C20E9">
        <w:rPr>
          <w:rFonts w:ascii="Calibri" w:hAnsi="Calibri" w:cs="Arial"/>
        </w:rPr>
        <w:t> </w:t>
      </w:r>
      <w:r w:rsidR="007C20E9" w:rsidRPr="00B81613">
        <w:rPr>
          <w:rFonts w:ascii="Calibri" w:hAnsi="Calibri" w:cs="Arial"/>
        </w:rPr>
        <w:t xml:space="preserve">dezinfikovatelné. Čisté </w:t>
      </w:r>
      <w:r w:rsidR="003552C5">
        <w:rPr>
          <w:rFonts w:ascii="Calibri" w:hAnsi="Calibri" w:cs="Arial"/>
        </w:rPr>
        <w:t xml:space="preserve">lůžkoviny a </w:t>
      </w:r>
      <w:r w:rsidR="00DC3C63">
        <w:rPr>
          <w:rFonts w:ascii="Calibri" w:hAnsi="Calibri" w:cs="Arial"/>
        </w:rPr>
        <w:t xml:space="preserve">látkové </w:t>
      </w:r>
      <w:r w:rsidR="003552C5">
        <w:rPr>
          <w:rFonts w:ascii="Calibri" w:hAnsi="Calibri" w:cs="Arial"/>
        </w:rPr>
        <w:t xml:space="preserve">ručníky </w:t>
      </w:r>
      <w:r w:rsidR="007C20E9" w:rsidRPr="00B81613">
        <w:rPr>
          <w:rFonts w:ascii="Calibri" w:hAnsi="Calibri" w:cs="Arial"/>
        </w:rPr>
        <w:t>j</w:t>
      </w:r>
      <w:r w:rsidR="003552C5">
        <w:rPr>
          <w:rFonts w:ascii="Calibri" w:hAnsi="Calibri" w:cs="Arial"/>
        </w:rPr>
        <w:t>sou</w:t>
      </w:r>
      <w:r w:rsidR="007C20E9" w:rsidRPr="00B81613">
        <w:rPr>
          <w:rFonts w:ascii="Calibri" w:hAnsi="Calibri" w:cs="Arial"/>
        </w:rPr>
        <w:t xml:space="preserve"> skladov</w:t>
      </w:r>
      <w:r w:rsidR="003552C5">
        <w:rPr>
          <w:rFonts w:ascii="Calibri" w:hAnsi="Calibri" w:cs="Arial"/>
        </w:rPr>
        <w:t xml:space="preserve">ané </w:t>
      </w:r>
      <w:r w:rsidR="007C20E9" w:rsidRPr="00B81613">
        <w:rPr>
          <w:rFonts w:ascii="Calibri" w:hAnsi="Calibri" w:cs="Arial"/>
        </w:rPr>
        <w:t>odděleně v policích ve skladu prádelny</w:t>
      </w:r>
      <w:r w:rsidR="007C20E9">
        <w:rPr>
          <w:rFonts w:ascii="Calibri" w:hAnsi="Calibri" w:cs="Arial"/>
        </w:rPr>
        <w:t xml:space="preserve"> MŠ</w:t>
      </w:r>
      <w:r w:rsidR="007C20E9" w:rsidRPr="00B81613">
        <w:rPr>
          <w:rFonts w:ascii="Calibri" w:hAnsi="Calibri" w:cs="Arial"/>
        </w:rPr>
        <w:t>.</w:t>
      </w:r>
    </w:p>
    <w:p w14:paraId="15DFAEC8" w14:textId="77777777" w:rsidR="007C20E9" w:rsidRDefault="007C20E9" w:rsidP="00393E07">
      <w:pPr>
        <w:spacing w:line="240" w:lineRule="auto"/>
        <w:rPr>
          <w:rFonts w:ascii="Calibri" w:hAnsi="Calibri" w:cs="Arial"/>
        </w:rPr>
      </w:pPr>
      <w:r w:rsidRPr="00B81613">
        <w:rPr>
          <w:rFonts w:ascii="Calibri" w:hAnsi="Calibri" w:cs="Arial"/>
        </w:rPr>
        <w:t>Oblečení mají děti vlastní, je uloženo v</w:t>
      </w:r>
      <w:r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šatně</w:t>
      </w:r>
      <w:r>
        <w:rPr>
          <w:rFonts w:ascii="Calibri" w:hAnsi="Calibri" w:cs="Arial"/>
        </w:rPr>
        <w:t xml:space="preserve"> DS</w:t>
      </w:r>
      <w:r w:rsidR="00A20BF1">
        <w:rPr>
          <w:rFonts w:ascii="Calibri" w:hAnsi="Calibri" w:cs="Arial"/>
        </w:rPr>
        <w:t xml:space="preserve">, na věšáku. </w:t>
      </w:r>
      <w:r w:rsidRPr="00B81613">
        <w:rPr>
          <w:rFonts w:ascii="Calibri" w:hAnsi="Calibri" w:cs="Arial"/>
        </w:rPr>
        <w:t xml:space="preserve">Personál nenese odpovědnost za poškození oděvů </w:t>
      </w:r>
      <w:r>
        <w:rPr>
          <w:rFonts w:ascii="Calibri" w:hAnsi="Calibri" w:cs="Arial"/>
        </w:rPr>
        <w:t xml:space="preserve">a obuvi, které vznikne při </w:t>
      </w:r>
      <w:r w:rsidR="003552C5">
        <w:rPr>
          <w:rFonts w:ascii="Calibri" w:hAnsi="Calibri" w:cs="Arial"/>
        </w:rPr>
        <w:t>pobytu v DS</w:t>
      </w:r>
      <w:r>
        <w:rPr>
          <w:rFonts w:ascii="Calibri" w:hAnsi="Calibri" w:cs="Arial"/>
        </w:rPr>
        <w:t>.</w:t>
      </w:r>
      <w:r w:rsidR="008935B6">
        <w:rPr>
          <w:rFonts w:ascii="Calibri" w:hAnsi="Calibri" w:cs="Arial"/>
        </w:rPr>
        <w:t xml:space="preserve"> V případě nepravidelné docházky je oblečení uloženo ve vlastním obalu a zavěšeno na označeném věšáku. </w:t>
      </w:r>
    </w:p>
    <w:p w14:paraId="4140E19C" w14:textId="77777777" w:rsidR="007C20E9" w:rsidRPr="00B76264" w:rsidRDefault="007C20E9" w:rsidP="00393E07">
      <w:pPr>
        <w:pStyle w:val="Nadpis2"/>
        <w:ind w:left="567"/>
        <w:rPr>
          <w:sz w:val="24"/>
          <w:szCs w:val="24"/>
        </w:rPr>
      </w:pPr>
      <w:r w:rsidRPr="00B76264">
        <w:rPr>
          <w:sz w:val="24"/>
          <w:szCs w:val="24"/>
        </w:rPr>
        <w:t>Úklid</w:t>
      </w:r>
    </w:p>
    <w:p w14:paraId="711BE4ED" w14:textId="77777777" w:rsidR="00DC3C63" w:rsidRDefault="00DC3C63" w:rsidP="00393E07">
      <w:pPr>
        <w:spacing w:line="240" w:lineRule="auto"/>
        <w:rPr>
          <w:rFonts w:ascii="Calibri" w:hAnsi="Calibri" w:cs="Arial"/>
        </w:rPr>
      </w:pPr>
      <w:r w:rsidRPr="00BA1A54">
        <w:rPr>
          <w:rFonts w:ascii="Calibri" w:hAnsi="Calibri" w:cs="Arial"/>
        </w:rPr>
        <w:t>Úklid je prováděn ve všech prostorách, ve kterých je služba po</w:t>
      </w:r>
      <w:r w:rsidR="00BA1A54">
        <w:rPr>
          <w:rFonts w:ascii="Calibri" w:hAnsi="Calibri" w:cs="Arial"/>
        </w:rPr>
        <w:t>s</w:t>
      </w:r>
      <w:r w:rsidRPr="00BA1A54">
        <w:rPr>
          <w:rFonts w:ascii="Calibri" w:hAnsi="Calibri" w:cs="Arial"/>
        </w:rPr>
        <w:t>kytována</w:t>
      </w:r>
      <w:r w:rsidR="00BA1A54" w:rsidRPr="00BA1A54">
        <w:rPr>
          <w:rFonts w:ascii="Calibri" w:hAnsi="Calibri" w:cs="Arial"/>
        </w:rPr>
        <w:t>.</w:t>
      </w:r>
    </w:p>
    <w:p w14:paraId="562A4E55" w14:textId="77777777" w:rsidR="007C20E9" w:rsidRDefault="007C20E9" w:rsidP="00393E07">
      <w:pPr>
        <w:spacing w:line="240" w:lineRule="auto"/>
        <w:rPr>
          <w:rFonts w:ascii="Calibri" w:hAnsi="Calibri" w:cs="Arial"/>
        </w:rPr>
      </w:pPr>
      <w:r w:rsidRPr="00E72F85">
        <w:rPr>
          <w:rFonts w:ascii="Calibri" w:hAnsi="Calibri" w:cs="Arial"/>
          <w:b/>
        </w:rPr>
        <w:t>Denní úklid</w:t>
      </w:r>
      <w:r w:rsidRPr="00B81613">
        <w:rPr>
          <w:rFonts w:ascii="Calibri" w:hAnsi="Calibri" w:cs="Arial"/>
        </w:rPr>
        <w:t xml:space="preserve"> zahrnuje</w:t>
      </w:r>
    </w:p>
    <w:p w14:paraId="300C04FF" w14:textId="77777777" w:rsidR="00DC3C63" w:rsidRDefault="007C20E9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 w:rsidRPr="00B76264">
        <w:rPr>
          <w:rFonts w:ascii="Calibri" w:hAnsi="Calibri" w:cs="Arial"/>
        </w:rPr>
        <w:t>setření všech podlah</w:t>
      </w:r>
      <w:r w:rsidR="00DC3C63">
        <w:rPr>
          <w:rFonts w:ascii="Calibri" w:hAnsi="Calibri" w:cs="Arial"/>
        </w:rPr>
        <w:t xml:space="preserve"> </w:t>
      </w:r>
      <w:r w:rsidR="00DC3C63" w:rsidRPr="00B76264">
        <w:rPr>
          <w:rFonts w:ascii="Calibri" w:hAnsi="Calibri" w:cs="Arial"/>
        </w:rPr>
        <w:t>na vlhko</w:t>
      </w:r>
      <w:r w:rsidRPr="00B76264">
        <w:rPr>
          <w:rFonts w:ascii="Calibri" w:hAnsi="Calibri" w:cs="Arial"/>
        </w:rPr>
        <w:t>,</w:t>
      </w:r>
    </w:p>
    <w:p w14:paraId="5828769D" w14:textId="77777777" w:rsidR="007C20E9" w:rsidRPr="00B76264" w:rsidRDefault="007C20E9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 w:rsidRPr="00B76264">
        <w:rPr>
          <w:rFonts w:ascii="Calibri" w:hAnsi="Calibri" w:cs="Arial"/>
        </w:rPr>
        <w:t>vyčištění koberců vysavačem,</w:t>
      </w:r>
    </w:p>
    <w:p w14:paraId="235B45EB" w14:textId="77777777" w:rsidR="007C20E9" w:rsidRPr="008E272D" w:rsidRDefault="007C20E9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 w:rsidRPr="008E272D">
        <w:rPr>
          <w:rFonts w:ascii="Calibri" w:hAnsi="Calibri" w:cs="Arial"/>
        </w:rPr>
        <w:t>vynášení odpadků</w:t>
      </w:r>
      <w:r>
        <w:rPr>
          <w:rFonts w:ascii="Calibri" w:hAnsi="Calibri" w:cs="Arial"/>
        </w:rPr>
        <w:t>,</w:t>
      </w:r>
    </w:p>
    <w:p w14:paraId="7F961CE3" w14:textId="77777777" w:rsidR="007C20E9" w:rsidRPr="008E272D" w:rsidRDefault="007C20E9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 w:rsidRPr="008E272D">
        <w:rPr>
          <w:rFonts w:ascii="Calibri" w:hAnsi="Calibri" w:cs="Arial"/>
        </w:rPr>
        <w:t>setření na vlhko všech povrchů na nábytku, okenních rámech</w:t>
      </w:r>
      <w:r w:rsidR="00DC3C63">
        <w:rPr>
          <w:rFonts w:ascii="Calibri" w:hAnsi="Calibri" w:cs="Arial"/>
        </w:rPr>
        <w:t xml:space="preserve">, </w:t>
      </w:r>
      <w:r w:rsidRPr="008E272D">
        <w:rPr>
          <w:rFonts w:ascii="Calibri" w:hAnsi="Calibri" w:cs="Arial"/>
        </w:rPr>
        <w:t>topných tělesech</w:t>
      </w:r>
      <w:r w:rsidR="00DC3C63">
        <w:rPr>
          <w:rFonts w:ascii="Calibri" w:hAnsi="Calibri" w:cs="Arial"/>
        </w:rPr>
        <w:t>, vypínačích apod.</w:t>
      </w:r>
      <w:r w:rsidRPr="008E272D">
        <w:rPr>
          <w:rFonts w:ascii="Calibri" w:hAnsi="Calibri" w:cs="Arial"/>
        </w:rPr>
        <w:t xml:space="preserve"> </w:t>
      </w:r>
    </w:p>
    <w:p w14:paraId="3CDF2C79" w14:textId="77777777" w:rsidR="007C20E9" w:rsidRDefault="007C20E9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 w:rsidRPr="008E272D">
        <w:rPr>
          <w:rFonts w:ascii="Calibri" w:hAnsi="Calibri" w:cs="Arial"/>
        </w:rPr>
        <w:t xml:space="preserve">za použití čisticích prostředků s dezinfekčním </w:t>
      </w:r>
      <w:r w:rsidR="00DC3C63">
        <w:rPr>
          <w:rFonts w:ascii="Calibri" w:hAnsi="Calibri" w:cs="Arial"/>
        </w:rPr>
        <w:t xml:space="preserve">účinkem umytí umyvadel, toalet, </w:t>
      </w:r>
      <w:r w:rsidRPr="008E272D">
        <w:rPr>
          <w:rFonts w:ascii="Calibri" w:hAnsi="Calibri" w:cs="Arial"/>
        </w:rPr>
        <w:t>rukojetí splachovadel,</w:t>
      </w:r>
      <w:r w:rsidR="00DC3C63">
        <w:rPr>
          <w:rFonts w:ascii="Calibri" w:hAnsi="Calibri" w:cs="Arial"/>
        </w:rPr>
        <w:t xml:space="preserve"> dětských nočníků,</w:t>
      </w:r>
      <w:r w:rsidRPr="008E272D">
        <w:rPr>
          <w:rFonts w:ascii="Calibri" w:hAnsi="Calibri" w:cs="Arial"/>
        </w:rPr>
        <w:t xml:space="preserve"> klik u dveří</w:t>
      </w:r>
      <w:r>
        <w:rPr>
          <w:rFonts w:ascii="Calibri" w:hAnsi="Calibri" w:cs="Arial"/>
        </w:rPr>
        <w:t>,</w:t>
      </w:r>
    </w:p>
    <w:p w14:paraId="58B9E91C" w14:textId="77777777" w:rsidR="00EE127E" w:rsidRPr="008E272D" w:rsidRDefault="00EE127E" w:rsidP="00393E07">
      <w:pPr>
        <w:pStyle w:val="Odstavecseseznamem"/>
        <w:numPr>
          <w:ilvl w:val="0"/>
          <w:numId w:val="19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větrání</w:t>
      </w:r>
      <w:r w:rsidR="00AA3027">
        <w:rPr>
          <w:rFonts w:ascii="Calibri" w:hAnsi="Calibri" w:cs="Arial"/>
        </w:rPr>
        <w:t xml:space="preserve"> prostor</w:t>
      </w:r>
    </w:p>
    <w:p w14:paraId="6F30B820" w14:textId="77777777" w:rsidR="007C20E9" w:rsidRDefault="007C20E9" w:rsidP="00393E07">
      <w:pPr>
        <w:spacing w:line="240" w:lineRule="auto"/>
        <w:rPr>
          <w:rFonts w:ascii="Calibri" w:hAnsi="Calibri" w:cs="Arial"/>
        </w:rPr>
      </w:pPr>
      <w:r w:rsidRPr="00E72F85">
        <w:rPr>
          <w:rFonts w:ascii="Calibri" w:hAnsi="Calibri" w:cs="Arial"/>
          <w:b/>
        </w:rPr>
        <w:t>Týdenní úklid</w:t>
      </w:r>
      <w:r w:rsidRPr="00B81613">
        <w:rPr>
          <w:rFonts w:ascii="Calibri" w:hAnsi="Calibri" w:cs="Arial"/>
        </w:rPr>
        <w:t xml:space="preserve"> zahrnuje</w:t>
      </w:r>
    </w:p>
    <w:p w14:paraId="3B14A57A" w14:textId="77777777" w:rsidR="007C20E9" w:rsidRPr="008E272D" w:rsidRDefault="00DC15CA" w:rsidP="00393E07">
      <w:pPr>
        <w:pStyle w:val="Odstavecseseznamem"/>
        <w:numPr>
          <w:ilvl w:val="0"/>
          <w:numId w:val="20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u</w:t>
      </w:r>
      <w:r w:rsidR="007C20E9" w:rsidRPr="008E272D">
        <w:rPr>
          <w:rFonts w:ascii="Calibri" w:hAnsi="Calibri" w:cs="Arial"/>
        </w:rPr>
        <w:t xml:space="preserve">mytí dezinfekčním roztokem omyvatelných částí stěn </w:t>
      </w:r>
      <w:r>
        <w:rPr>
          <w:rFonts w:ascii="Calibri" w:hAnsi="Calibri" w:cs="Arial"/>
        </w:rPr>
        <w:t>hygienického zařízení (nejméně 1x týdně)</w:t>
      </w:r>
    </w:p>
    <w:p w14:paraId="221D0AEB" w14:textId="77777777" w:rsidR="007C20E9" w:rsidRDefault="007C20E9" w:rsidP="00393E07">
      <w:pPr>
        <w:spacing w:line="240" w:lineRule="auto"/>
        <w:rPr>
          <w:rFonts w:ascii="Calibri" w:hAnsi="Calibri" w:cs="Arial"/>
        </w:rPr>
      </w:pPr>
      <w:r w:rsidRPr="005C7970">
        <w:rPr>
          <w:rFonts w:ascii="Calibri" w:hAnsi="Calibri" w:cs="Arial"/>
          <w:b/>
        </w:rPr>
        <w:t>Generální úklid</w:t>
      </w:r>
      <w:r w:rsidRPr="005C7970">
        <w:rPr>
          <w:rFonts w:ascii="Calibri" w:hAnsi="Calibri" w:cs="Arial"/>
        </w:rPr>
        <w:t xml:space="preserve"> zahrnuje </w:t>
      </w:r>
    </w:p>
    <w:p w14:paraId="4F38ABCB" w14:textId="77777777" w:rsidR="00AC0450" w:rsidRDefault="007C20E9" w:rsidP="00393E07">
      <w:pPr>
        <w:pStyle w:val="Odstavecseseznamem"/>
        <w:numPr>
          <w:ilvl w:val="0"/>
          <w:numId w:val="21"/>
        </w:numPr>
        <w:spacing w:line="240" w:lineRule="auto"/>
        <w:rPr>
          <w:rFonts w:ascii="Calibri" w:hAnsi="Calibri" w:cs="Arial"/>
        </w:rPr>
      </w:pPr>
      <w:r w:rsidRPr="008E272D">
        <w:rPr>
          <w:rFonts w:ascii="Calibri" w:hAnsi="Calibri" w:cs="Arial"/>
        </w:rPr>
        <w:t>2x ročně</w:t>
      </w:r>
      <w:r w:rsidR="007F1C93">
        <w:rPr>
          <w:rFonts w:ascii="Calibri" w:hAnsi="Calibri" w:cs="Arial"/>
        </w:rPr>
        <w:t xml:space="preserve"> (nejméně)</w:t>
      </w:r>
      <w:r w:rsidRPr="008E272D">
        <w:rPr>
          <w:rFonts w:ascii="Calibri" w:hAnsi="Calibri" w:cs="Arial"/>
        </w:rPr>
        <w:t xml:space="preserve"> umytí oken </w:t>
      </w:r>
      <w:r w:rsidR="00DC15CA">
        <w:rPr>
          <w:rFonts w:ascii="Calibri" w:hAnsi="Calibri" w:cs="Arial"/>
        </w:rPr>
        <w:t xml:space="preserve">a dveří </w:t>
      </w:r>
      <w:r w:rsidRPr="008E272D">
        <w:rPr>
          <w:rFonts w:ascii="Calibri" w:hAnsi="Calibri" w:cs="Arial"/>
        </w:rPr>
        <w:t>včetně rámů</w:t>
      </w:r>
      <w:r w:rsidR="00DC15CA">
        <w:rPr>
          <w:rFonts w:ascii="Calibri" w:hAnsi="Calibri" w:cs="Arial"/>
        </w:rPr>
        <w:t xml:space="preserve">, </w:t>
      </w:r>
      <w:r w:rsidRPr="008E272D">
        <w:rPr>
          <w:rFonts w:ascii="Calibri" w:hAnsi="Calibri" w:cs="Arial"/>
        </w:rPr>
        <w:t>svítidel</w:t>
      </w:r>
      <w:r w:rsidR="00DC15CA">
        <w:rPr>
          <w:rFonts w:ascii="Calibri" w:hAnsi="Calibri" w:cs="Arial"/>
        </w:rPr>
        <w:t xml:space="preserve"> a světelných zdrojů</w:t>
      </w:r>
      <w:r w:rsidRPr="008E272D">
        <w:rPr>
          <w:rFonts w:ascii="Calibri" w:hAnsi="Calibri" w:cs="Arial"/>
        </w:rPr>
        <w:t>,</w:t>
      </w:r>
    </w:p>
    <w:p w14:paraId="4C235D18" w14:textId="77777777" w:rsidR="007C20E9" w:rsidRPr="008E272D" w:rsidRDefault="00DC15CA" w:rsidP="00393E07">
      <w:pPr>
        <w:pStyle w:val="Odstavecseseznamem"/>
        <w:numPr>
          <w:ilvl w:val="0"/>
          <w:numId w:val="21"/>
        </w:numPr>
        <w:spacing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2</w:t>
      </w:r>
      <w:r w:rsidR="007C20E9" w:rsidRPr="008E272D">
        <w:rPr>
          <w:rFonts w:ascii="Calibri" w:hAnsi="Calibri" w:cs="Arial"/>
        </w:rPr>
        <w:t>x ročně</w:t>
      </w:r>
      <w:r w:rsidR="007F1C93">
        <w:rPr>
          <w:rFonts w:ascii="Calibri" w:hAnsi="Calibri" w:cs="Arial"/>
        </w:rPr>
        <w:t xml:space="preserve"> (nejméně)</w:t>
      </w:r>
      <w:r w:rsidR="007C20E9" w:rsidRPr="008E272D">
        <w:rPr>
          <w:rFonts w:ascii="Calibri" w:hAnsi="Calibri" w:cs="Arial"/>
        </w:rPr>
        <w:t xml:space="preserve"> celkový úklid všech prostor včetně mokrého čištění koberců a</w:t>
      </w:r>
      <w:r w:rsidR="007C20E9">
        <w:rPr>
          <w:rFonts w:ascii="Calibri" w:hAnsi="Calibri" w:cs="Arial"/>
        </w:rPr>
        <w:t> </w:t>
      </w:r>
      <w:r w:rsidR="007C20E9" w:rsidRPr="008E272D">
        <w:rPr>
          <w:rFonts w:ascii="Calibri" w:hAnsi="Calibri" w:cs="Arial"/>
        </w:rPr>
        <w:t xml:space="preserve">předmětů, včetně hraček, </w:t>
      </w:r>
    </w:p>
    <w:p w14:paraId="03B72D1A" w14:textId="77777777" w:rsidR="007C20E9" w:rsidRPr="008E272D" w:rsidRDefault="007C20E9" w:rsidP="00393E07">
      <w:pPr>
        <w:pStyle w:val="Odstavecseseznamem"/>
        <w:numPr>
          <w:ilvl w:val="0"/>
          <w:numId w:val="21"/>
        </w:numPr>
        <w:spacing w:line="240" w:lineRule="auto"/>
        <w:rPr>
          <w:rFonts w:ascii="Calibri" w:hAnsi="Calibri" w:cs="Arial"/>
        </w:rPr>
      </w:pPr>
      <w:r w:rsidRPr="008E272D">
        <w:rPr>
          <w:rFonts w:ascii="Calibri" w:hAnsi="Calibri" w:cs="Arial"/>
        </w:rPr>
        <w:t xml:space="preserve">1x za </w:t>
      </w:r>
      <w:r w:rsidR="00AC0450">
        <w:rPr>
          <w:rFonts w:ascii="Calibri" w:hAnsi="Calibri" w:cs="Arial"/>
        </w:rPr>
        <w:t>3</w:t>
      </w:r>
      <w:r w:rsidRPr="008E272D">
        <w:rPr>
          <w:rFonts w:ascii="Calibri" w:hAnsi="Calibri" w:cs="Arial"/>
        </w:rPr>
        <w:t xml:space="preserve"> roky malování, v případě potřeby </w:t>
      </w:r>
      <w:r w:rsidR="00AC0450">
        <w:rPr>
          <w:rFonts w:ascii="Calibri" w:hAnsi="Calibri" w:cs="Arial"/>
        </w:rPr>
        <w:t>častěji.</w:t>
      </w:r>
    </w:p>
    <w:p w14:paraId="2549E795" w14:textId="77777777" w:rsidR="007C20E9" w:rsidRPr="002533ED" w:rsidRDefault="007C20E9" w:rsidP="00393E07">
      <w:pPr>
        <w:spacing w:line="240" w:lineRule="auto"/>
        <w:rPr>
          <w:rFonts w:ascii="Calibri" w:hAnsi="Calibri" w:cs="Arial"/>
        </w:rPr>
      </w:pPr>
      <w:r w:rsidRPr="002533ED">
        <w:rPr>
          <w:rFonts w:ascii="Calibri" w:hAnsi="Calibri" w:cs="Arial"/>
        </w:rPr>
        <w:t>Při výs</w:t>
      </w:r>
      <w:r w:rsidR="00642621">
        <w:rPr>
          <w:rFonts w:ascii="Calibri" w:hAnsi="Calibri" w:cs="Arial"/>
        </w:rPr>
        <w:t>kytu infekčního onemocnění jsou</w:t>
      </w:r>
      <w:r w:rsidRPr="002533ED">
        <w:rPr>
          <w:rFonts w:ascii="Calibri" w:hAnsi="Calibri" w:cs="Arial"/>
        </w:rPr>
        <w:t xml:space="preserve"> všechny plochy ošetřeny</w:t>
      </w:r>
      <w:r w:rsidR="00642621">
        <w:rPr>
          <w:rFonts w:ascii="Calibri" w:hAnsi="Calibri" w:cs="Arial"/>
        </w:rPr>
        <w:t xml:space="preserve"> dezinfekcí denně, zároveň jsou</w:t>
      </w:r>
      <w:r w:rsidRPr="002533ED">
        <w:rPr>
          <w:rFonts w:ascii="Calibri" w:hAnsi="Calibri" w:cs="Arial"/>
        </w:rPr>
        <w:t xml:space="preserve"> převlečeny lůž</w:t>
      </w:r>
      <w:r w:rsidR="00642621">
        <w:rPr>
          <w:rFonts w:ascii="Calibri" w:hAnsi="Calibri" w:cs="Arial"/>
        </w:rPr>
        <w:t xml:space="preserve">koviny, vyměněny ručníky a </w:t>
      </w:r>
      <w:r w:rsidRPr="002533ED">
        <w:rPr>
          <w:rFonts w:ascii="Calibri" w:hAnsi="Calibri" w:cs="Arial"/>
        </w:rPr>
        <w:t>dezinfikováno nádobí.</w:t>
      </w:r>
    </w:p>
    <w:p w14:paraId="1F460E41" w14:textId="77777777" w:rsidR="007C20E9" w:rsidRPr="002533ED" w:rsidRDefault="007C20E9" w:rsidP="00393E07">
      <w:pPr>
        <w:spacing w:line="240" w:lineRule="auto"/>
        <w:rPr>
          <w:rFonts w:ascii="Calibri" w:hAnsi="Calibri" w:cs="Arial"/>
        </w:rPr>
      </w:pPr>
      <w:r w:rsidRPr="002533ED">
        <w:rPr>
          <w:rFonts w:ascii="Calibri" w:hAnsi="Calibri" w:cs="Arial"/>
        </w:rPr>
        <w:t>Dezinfekci a deratizaci p</w:t>
      </w:r>
      <w:r w:rsidR="00642621">
        <w:rPr>
          <w:rFonts w:ascii="Calibri" w:hAnsi="Calibri" w:cs="Arial"/>
        </w:rPr>
        <w:t>rostor DS zajišťuje poskytovatel</w:t>
      </w:r>
      <w:r w:rsidRPr="002533ED">
        <w:rPr>
          <w:rFonts w:ascii="Calibri" w:hAnsi="Calibri" w:cs="Arial"/>
        </w:rPr>
        <w:t xml:space="preserve"> v souladu se sanitačním řádem MŠ. </w:t>
      </w:r>
    </w:p>
    <w:p w14:paraId="5D9DA642" w14:textId="77777777" w:rsidR="007C20E9" w:rsidRPr="006C7838" w:rsidRDefault="007C20E9" w:rsidP="00AB29E5">
      <w:pPr>
        <w:pStyle w:val="Nadpis1"/>
        <w:ind w:left="431" w:hanging="431"/>
      </w:pPr>
      <w:bookmarkStart w:id="16" w:name="_Toc521330883"/>
      <w:r w:rsidRPr="008849DF">
        <w:lastRenderedPageBreak/>
        <w:t>Odpady a jejich likvidace</w:t>
      </w:r>
      <w:bookmarkEnd w:id="16"/>
    </w:p>
    <w:p w14:paraId="0400193B" w14:textId="5FA37807" w:rsidR="007C20E9" w:rsidRDefault="007C20E9" w:rsidP="00CE7D54">
      <w:pPr>
        <w:spacing w:line="240" w:lineRule="auto"/>
        <w:rPr>
          <w:rFonts w:ascii="Calibri" w:hAnsi="Calibri" w:cs="Arial"/>
        </w:rPr>
      </w:pPr>
      <w:r w:rsidRPr="00B81613">
        <w:rPr>
          <w:rFonts w:ascii="Calibri" w:hAnsi="Calibri" w:cs="Arial"/>
        </w:rPr>
        <w:t xml:space="preserve">Pevné odpady </w:t>
      </w:r>
      <w:r w:rsidR="00642621">
        <w:rPr>
          <w:rFonts w:ascii="Calibri" w:hAnsi="Calibri" w:cs="Arial"/>
        </w:rPr>
        <w:t xml:space="preserve">jsou ukládány do odpadkového koše s vložkou na jedno použití. </w:t>
      </w:r>
      <w:r w:rsidRPr="00B81613">
        <w:rPr>
          <w:rFonts w:ascii="Calibri" w:hAnsi="Calibri" w:cs="Arial"/>
        </w:rPr>
        <w:t>Obaly z</w:t>
      </w:r>
      <w:r w:rsidR="004A65E7">
        <w:rPr>
          <w:rFonts w:ascii="Calibri" w:hAnsi="Calibri" w:cs="Arial"/>
        </w:rPr>
        <w:t> </w:t>
      </w:r>
      <w:r w:rsidRPr="00B81613">
        <w:rPr>
          <w:rFonts w:ascii="Calibri" w:hAnsi="Calibri" w:cs="Arial"/>
        </w:rPr>
        <w:t>plastů</w:t>
      </w:r>
      <w:r w:rsidR="004A65E7">
        <w:rPr>
          <w:rFonts w:ascii="Calibri" w:hAnsi="Calibri" w:cs="Arial"/>
        </w:rPr>
        <w:t xml:space="preserve"> a papír jsou </w:t>
      </w:r>
      <w:r w:rsidRPr="00B81613">
        <w:rPr>
          <w:rFonts w:ascii="Calibri" w:hAnsi="Calibri" w:cs="Arial"/>
        </w:rPr>
        <w:t xml:space="preserve">ukládány zvlášť a vynášeny denně odpovídajícím způsobem. </w:t>
      </w:r>
    </w:p>
    <w:p w14:paraId="12D4AB74" w14:textId="77777777" w:rsidR="00EF70CD" w:rsidRDefault="00EF70CD" w:rsidP="00626D40">
      <w:pPr>
        <w:pStyle w:val="Nadpis1"/>
        <w:ind w:left="431" w:hanging="431"/>
      </w:pPr>
      <w:bookmarkStart w:id="17" w:name="_Toc519842863"/>
      <w:bookmarkStart w:id="18" w:name="_Toc45194949"/>
      <w:r w:rsidRPr="00F50E00">
        <w:t>Závěrečné ustanovení</w:t>
      </w:r>
      <w:bookmarkEnd w:id="17"/>
      <w:bookmarkEnd w:id="18"/>
    </w:p>
    <w:p w14:paraId="03C22B67" w14:textId="77777777" w:rsidR="00A52213" w:rsidRPr="00CE7D54" w:rsidRDefault="00EF70CD" w:rsidP="00CE7D54">
      <w:pPr>
        <w:spacing w:line="240" w:lineRule="auto"/>
        <w:rPr>
          <w:rFonts w:asciiTheme="minorHAnsi" w:hAnsiTheme="minorHAnsi" w:cstheme="minorHAnsi"/>
        </w:rPr>
      </w:pPr>
      <w:r w:rsidRPr="00CE7D54">
        <w:rPr>
          <w:rFonts w:asciiTheme="minorHAnsi" w:hAnsiTheme="minorHAnsi" w:cstheme="minorHAnsi"/>
        </w:rPr>
        <w:t xml:space="preserve">Tento dokument je závazný pro všechny zaměstnance </w:t>
      </w:r>
      <w:r w:rsidR="006C365A" w:rsidRPr="00CE7D54">
        <w:rPr>
          <w:rFonts w:asciiTheme="minorHAnsi" w:hAnsiTheme="minorHAnsi" w:cstheme="minorHAnsi"/>
        </w:rPr>
        <w:t>DS</w:t>
      </w:r>
      <w:r w:rsidRPr="00CE7D54">
        <w:rPr>
          <w:rFonts w:asciiTheme="minorHAnsi" w:hAnsiTheme="minorHAnsi" w:cstheme="minorHAnsi"/>
        </w:rPr>
        <w:t xml:space="preserve">. Vnitřní pravidla </w:t>
      </w:r>
      <w:r w:rsidR="00BB5892" w:rsidRPr="00CE7D54">
        <w:rPr>
          <w:rFonts w:asciiTheme="minorHAnsi" w:hAnsiTheme="minorHAnsi" w:cstheme="minorHAnsi"/>
        </w:rPr>
        <w:t xml:space="preserve">DS </w:t>
      </w:r>
      <w:r w:rsidRPr="00CE7D54">
        <w:rPr>
          <w:rFonts w:asciiTheme="minorHAnsi" w:hAnsiTheme="minorHAnsi" w:cstheme="minorHAnsi"/>
        </w:rPr>
        <w:t>jsou zveřejněna na přístupném místě</w:t>
      </w:r>
      <w:r w:rsidR="00BB5892" w:rsidRPr="00CE7D54">
        <w:rPr>
          <w:rFonts w:asciiTheme="minorHAnsi" w:hAnsiTheme="minorHAnsi" w:cstheme="minorHAnsi"/>
        </w:rPr>
        <w:t xml:space="preserve"> v</w:t>
      </w:r>
      <w:r w:rsidRPr="00CE7D54">
        <w:rPr>
          <w:rFonts w:asciiTheme="minorHAnsi" w:hAnsiTheme="minorHAnsi" w:cstheme="minorHAnsi"/>
        </w:rPr>
        <w:t xml:space="preserve"> DS a prokazatelným způsobem s nimi byli seznámeni rodiče dětí</w:t>
      </w:r>
      <w:r w:rsidR="006C365A" w:rsidRPr="00CE7D54">
        <w:rPr>
          <w:rFonts w:asciiTheme="minorHAnsi" w:hAnsiTheme="minorHAnsi" w:cstheme="minorHAnsi"/>
        </w:rPr>
        <w:t xml:space="preserve"> a</w:t>
      </w:r>
      <w:r w:rsidRPr="00CE7D54">
        <w:rPr>
          <w:rFonts w:asciiTheme="minorHAnsi" w:hAnsiTheme="minorHAnsi" w:cstheme="minorHAnsi"/>
        </w:rPr>
        <w:t xml:space="preserve"> zaměstnanci DS. </w:t>
      </w:r>
    </w:p>
    <w:p w14:paraId="4B07D2FA" w14:textId="77777777" w:rsidR="006C365A" w:rsidRPr="00CE7D54" w:rsidRDefault="006C365A" w:rsidP="00CE7D54">
      <w:pPr>
        <w:pStyle w:val="Odstavecseseznamem"/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szCs w:val="24"/>
        </w:rPr>
      </w:pPr>
      <w:r w:rsidRPr="00CE7D54">
        <w:rPr>
          <w:rFonts w:asciiTheme="minorHAnsi" w:hAnsiTheme="minorHAnsi" w:cstheme="minorHAnsi"/>
          <w:szCs w:val="24"/>
        </w:rPr>
        <w:t xml:space="preserve">Případné podněty či návrhy k úpravě Vnitřních pravidel DS může rodič </w:t>
      </w:r>
      <w:r w:rsidR="0078720F" w:rsidRPr="00CE7D54">
        <w:rPr>
          <w:rFonts w:asciiTheme="minorHAnsi" w:hAnsiTheme="minorHAnsi" w:cstheme="minorHAnsi"/>
          <w:szCs w:val="24"/>
        </w:rPr>
        <w:t xml:space="preserve">v průběhu poskytování služby </w:t>
      </w:r>
      <w:r w:rsidRPr="00CE7D54">
        <w:rPr>
          <w:rFonts w:asciiTheme="minorHAnsi" w:hAnsiTheme="minorHAnsi" w:cstheme="minorHAnsi"/>
          <w:szCs w:val="24"/>
        </w:rPr>
        <w:t>předat písemně</w:t>
      </w:r>
      <w:r w:rsidR="0078720F" w:rsidRPr="00CE7D54">
        <w:rPr>
          <w:rFonts w:asciiTheme="minorHAnsi" w:hAnsiTheme="minorHAnsi" w:cstheme="minorHAnsi"/>
          <w:szCs w:val="24"/>
        </w:rPr>
        <w:t>,</w:t>
      </w:r>
      <w:r w:rsidR="00BB5892" w:rsidRPr="00CE7D54">
        <w:rPr>
          <w:rFonts w:asciiTheme="minorHAnsi" w:hAnsiTheme="minorHAnsi" w:cstheme="minorHAnsi"/>
          <w:szCs w:val="24"/>
        </w:rPr>
        <w:t xml:space="preserve"> osobně pečující osobě</w:t>
      </w:r>
      <w:r w:rsidRPr="00CE7D54">
        <w:rPr>
          <w:rFonts w:asciiTheme="minorHAnsi" w:hAnsiTheme="minorHAnsi" w:cstheme="minorHAnsi"/>
          <w:szCs w:val="24"/>
        </w:rPr>
        <w:t xml:space="preserve"> nebo zaslat </w:t>
      </w:r>
      <w:r w:rsidR="009E3A81" w:rsidRPr="00CE7D54">
        <w:rPr>
          <w:rFonts w:asciiTheme="minorHAnsi" w:hAnsiTheme="minorHAnsi" w:cstheme="minorHAnsi"/>
          <w:szCs w:val="24"/>
        </w:rPr>
        <w:t xml:space="preserve">prostým </w:t>
      </w:r>
      <w:r w:rsidR="00CF3080">
        <w:rPr>
          <w:rFonts w:asciiTheme="minorHAnsi" w:hAnsiTheme="minorHAnsi" w:cstheme="minorHAnsi"/>
          <w:szCs w:val="24"/>
        </w:rPr>
        <w:t>emailem</w:t>
      </w:r>
      <w:r w:rsidR="009E3A81" w:rsidRPr="00CE7D54">
        <w:rPr>
          <w:rFonts w:asciiTheme="minorHAnsi" w:hAnsiTheme="minorHAnsi" w:cstheme="minorHAnsi"/>
          <w:szCs w:val="24"/>
        </w:rPr>
        <w:t xml:space="preserve"> na adresu</w:t>
      </w:r>
      <w:r w:rsidRPr="00CE7D54">
        <w:rPr>
          <w:rFonts w:asciiTheme="minorHAnsi" w:hAnsiTheme="minorHAnsi" w:cstheme="minorHAnsi"/>
          <w:szCs w:val="24"/>
        </w:rPr>
        <w:t xml:space="preserve"> </w:t>
      </w:r>
      <w:r w:rsidR="00CF3080">
        <w:rPr>
          <w:rFonts w:asciiTheme="minorHAnsi" w:hAnsiTheme="minorHAnsi" w:cstheme="minorHAnsi"/>
          <w:szCs w:val="24"/>
        </w:rPr>
        <w:t>ds-motylek@seznam.cz</w:t>
      </w:r>
    </w:p>
    <w:p w14:paraId="0635A261" w14:textId="77777777" w:rsidR="00EF70CD" w:rsidRPr="00CE7D54" w:rsidRDefault="006C365A" w:rsidP="00CE7D54">
      <w:pPr>
        <w:spacing w:line="240" w:lineRule="auto"/>
        <w:rPr>
          <w:rFonts w:asciiTheme="minorHAnsi" w:hAnsiTheme="minorHAnsi" w:cstheme="minorHAnsi"/>
        </w:rPr>
      </w:pPr>
      <w:r w:rsidRPr="00CE7D54">
        <w:rPr>
          <w:rFonts w:asciiTheme="minorHAnsi" w:hAnsiTheme="minorHAnsi" w:cstheme="minorHAnsi"/>
        </w:rPr>
        <w:t>Poskytovatel služby</w:t>
      </w:r>
      <w:r w:rsidR="00EF70CD" w:rsidRPr="00CE7D54">
        <w:rPr>
          <w:rFonts w:asciiTheme="minorHAnsi" w:hAnsiTheme="minorHAnsi" w:cstheme="minorHAnsi"/>
        </w:rPr>
        <w:t xml:space="preserve"> je oprávněn, s ohledem na naléhavost situace, </w:t>
      </w:r>
      <w:r w:rsidR="00BB5892" w:rsidRPr="00CE7D54">
        <w:rPr>
          <w:rFonts w:asciiTheme="minorHAnsi" w:hAnsiTheme="minorHAnsi" w:cstheme="minorHAnsi"/>
        </w:rPr>
        <w:t>V</w:t>
      </w:r>
      <w:r w:rsidR="00EF70CD" w:rsidRPr="00CE7D54">
        <w:rPr>
          <w:rFonts w:asciiTheme="minorHAnsi" w:hAnsiTheme="minorHAnsi" w:cstheme="minorHAnsi"/>
        </w:rPr>
        <w:t xml:space="preserve">nitřní pravidla </w:t>
      </w:r>
      <w:r w:rsidR="00BB5892" w:rsidRPr="00CE7D54">
        <w:rPr>
          <w:rFonts w:asciiTheme="minorHAnsi" w:hAnsiTheme="minorHAnsi" w:cstheme="minorHAnsi"/>
        </w:rPr>
        <w:t xml:space="preserve">DS </w:t>
      </w:r>
      <w:r w:rsidR="00EF70CD" w:rsidRPr="00CE7D54">
        <w:rPr>
          <w:rFonts w:asciiTheme="minorHAnsi" w:hAnsiTheme="minorHAnsi" w:cstheme="minorHAnsi"/>
        </w:rPr>
        <w:t>průběžně doplňovat nebo upravovat a je povinen každou změnu oznámit rodičům dětí</w:t>
      </w:r>
      <w:r w:rsidR="00CA0C88" w:rsidRPr="00CE7D54">
        <w:rPr>
          <w:rFonts w:asciiTheme="minorHAnsi" w:hAnsiTheme="minorHAnsi" w:cstheme="minorHAnsi"/>
        </w:rPr>
        <w:t>.</w:t>
      </w:r>
    </w:p>
    <w:p w14:paraId="52A329BF" w14:textId="77777777" w:rsidR="00EF70CD" w:rsidRDefault="00EF70CD" w:rsidP="009135E4">
      <w:pPr>
        <w:spacing w:after="0" w:line="240" w:lineRule="auto"/>
        <w:rPr>
          <w:rFonts w:ascii="Calibri" w:hAnsi="Calibri" w:cs="Arial"/>
        </w:rPr>
      </w:pPr>
    </w:p>
    <w:p w14:paraId="58855B4D" w14:textId="5FEA4403" w:rsidR="00EF70CD" w:rsidRDefault="00EF70CD" w:rsidP="009135E4">
      <w:pPr>
        <w:spacing w:after="0" w:line="240" w:lineRule="auto"/>
        <w:rPr>
          <w:rFonts w:ascii="Calibri" w:hAnsi="Calibri" w:cs="Arial"/>
        </w:rPr>
      </w:pPr>
      <w:r w:rsidRPr="00F50E00">
        <w:rPr>
          <w:rFonts w:ascii="Calibri" w:hAnsi="Calibri" w:cs="Arial"/>
        </w:rPr>
        <w:t>Tento do</w:t>
      </w:r>
      <w:r w:rsidR="00C118C4">
        <w:rPr>
          <w:rFonts w:ascii="Calibri" w:hAnsi="Calibri" w:cs="Arial"/>
        </w:rPr>
        <w:t xml:space="preserve">kument nabývá účinnosti dne </w:t>
      </w:r>
      <w:r w:rsidR="007064A4">
        <w:rPr>
          <w:rFonts w:ascii="Calibri" w:hAnsi="Calibri" w:cs="Arial"/>
        </w:rPr>
        <w:t>1.10.2023</w:t>
      </w:r>
      <w:r w:rsidR="00F110E9">
        <w:rPr>
          <w:rFonts w:ascii="Calibri" w:hAnsi="Calibri" w:cs="Arial"/>
        </w:rPr>
        <w:t xml:space="preserve"> </w:t>
      </w:r>
    </w:p>
    <w:p w14:paraId="6FA838AD" w14:textId="2EDA9A2A" w:rsidR="00E3142B" w:rsidRDefault="00E3142B" w:rsidP="009135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V Mělníku dne </w:t>
      </w:r>
      <w:r w:rsidR="007064A4">
        <w:rPr>
          <w:rFonts w:ascii="Calibri" w:hAnsi="Calibri" w:cs="Arial"/>
        </w:rPr>
        <w:t>2</w:t>
      </w:r>
      <w:r w:rsidR="00F110E9">
        <w:rPr>
          <w:rFonts w:ascii="Calibri" w:hAnsi="Calibri" w:cs="Arial"/>
        </w:rPr>
        <w:t>.</w:t>
      </w:r>
      <w:r w:rsidR="007064A4">
        <w:rPr>
          <w:rFonts w:ascii="Calibri" w:hAnsi="Calibri" w:cs="Arial"/>
        </w:rPr>
        <w:t>10</w:t>
      </w:r>
      <w:r w:rsidR="00F110E9">
        <w:rPr>
          <w:rFonts w:ascii="Calibri" w:hAnsi="Calibri" w:cs="Arial"/>
        </w:rPr>
        <w:t>.2023</w:t>
      </w:r>
    </w:p>
    <w:p w14:paraId="23932AD4" w14:textId="77777777" w:rsidR="004410A0" w:rsidRDefault="004410A0" w:rsidP="009135E4">
      <w:pPr>
        <w:spacing w:after="0" w:line="240" w:lineRule="auto"/>
        <w:rPr>
          <w:rFonts w:ascii="Calibri" w:hAnsi="Calibri" w:cs="Arial"/>
        </w:rPr>
      </w:pPr>
    </w:p>
    <w:p w14:paraId="5FDEC2BB" w14:textId="77777777" w:rsidR="00E3142B" w:rsidRDefault="004410A0" w:rsidP="009135E4">
      <w:p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 Hana Nováková</w:t>
      </w:r>
    </w:p>
    <w:p w14:paraId="7FE17737" w14:textId="77777777" w:rsidR="004410A0" w:rsidRPr="004410A0" w:rsidRDefault="004410A0" w:rsidP="009135E4">
      <w:pPr>
        <w:spacing w:after="0"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Ředitelka MŠ Motýlek</w:t>
      </w:r>
    </w:p>
    <w:sectPr w:rsidR="004410A0" w:rsidRPr="004410A0" w:rsidSect="00A019DA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FED88" w14:textId="77777777" w:rsidR="009E11EB" w:rsidRDefault="009E11EB" w:rsidP="00054851">
      <w:pPr>
        <w:spacing w:after="0" w:line="240" w:lineRule="auto"/>
      </w:pPr>
      <w:r>
        <w:separator/>
      </w:r>
    </w:p>
  </w:endnote>
  <w:endnote w:type="continuationSeparator" w:id="0">
    <w:p w14:paraId="644D3042" w14:textId="77777777" w:rsidR="009E11EB" w:rsidRDefault="009E11EB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5806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395274B" w14:textId="77777777" w:rsidR="00BB5950" w:rsidRDefault="00D012CB">
        <w:pPr>
          <w:pStyle w:val="Zpat"/>
          <w:jc w:val="center"/>
        </w:pPr>
        <w:r w:rsidRPr="00A947D7">
          <w:rPr>
            <w:rFonts w:asciiTheme="minorHAnsi" w:hAnsiTheme="minorHAnsi" w:cstheme="minorHAnsi"/>
          </w:rPr>
          <w:fldChar w:fldCharType="begin"/>
        </w:r>
        <w:r w:rsidR="00BB5950" w:rsidRPr="00A947D7">
          <w:rPr>
            <w:rFonts w:asciiTheme="minorHAnsi" w:hAnsiTheme="minorHAnsi" w:cstheme="minorHAnsi"/>
          </w:rPr>
          <w:instrText xml:space="preserve"> PAGE   \* MERGEFORMAT </w:instrText>
        </w:r>
        <w:r w:rsidRPr="00A947D7">
          <w:rPr>
            <w:rFonts w:asciiTheme="minorHAnsi" w:hAnsiTheme="minorHAnsi" w:cstheme="minorHAnsi"/>
          </w:rPr>
          <w:fldChar w:fldCharType="separate"/>
        </w:r>
        <w:r w:rsidR="009A6CF9">
          <w:rPr>
            <w:rFonts w:asciiTheme="minorHAnsi" w:hAnsiTheme="minorHAnsi" w:cstheme="minorHAnsi"/>
            <w:noProof/>
          </w:rPr>
          <w:t>14</w:t>
        </w:r>
        <w:r w:rsidRPr="00A947D7">
          <w:rPr>
            <w:rFonts w:asciiTheme="minorHAnsi" w:hAnsiTheme="minorHAnsi" w:cstheme="minorHAnsi"/>
          </w:rPr>
          <w:fldChar w:fldCharType="end"/>
        </w:r>
      </w:p>
    </w:sdtContent>
  </w:sdt>
  <w:p w14:paraId="5C1116C6" w14:textId="77777777" w:rsidR="00BB5950" w:rsidRDefault="00BB595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F0D1E" w14:textId="77777777" w:rsidR="00BB5950" w:rsidRPr="00F21A60" w:rsidRDefault="00BB5950" w:rsidP="00F21A60">
    <w:pPr>
      <w:pStyle w:val="Zpat"/>
      <w:jc w:val="center"/>
      <w:rPr>
        <w:rFonts w:asciiTheme="minorHAnsi" w:hAnsiTheme="minorHAnsi" w:cstheme="minorHAnsi"/>
      </w:rPr>
    </w:pPr>
    <w:r w:rsidRPr="00F21A60">
      <w:rPr>
        <w:rFonts w:asciiTheme="minorHAnsi" w:hAnsiTheme="minorHAnsi" w:cs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FD3DE" w14:textId="77777777" w:rsidR="009E11EB" w:rsidRDefault="009E11EB" w:rsidP="00054851">
      <w:pPr>
        <w:spacing w:after="0" w:line="240" w:lineRule="auto"/>
      </w:pPr>
      <w:r>
        <w:separator/>
      </w:r>
    </w:p>
  </w:footnote>
  <w:footnote w:type="continuationSeparator" w:id="0">
    <w:p w14:paraId="7AEDD36B" w14:textId="77777777" w:rsidR="009E11EB" w:rsidRDefault="009E11EB" w:rsidP="0005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6C8" w14:textId="79B82063" w:rsidR="00F110E9" w:rsidRDefault="00F110E9">
    <w:pPr>
      <w:pStyle w:val="Zhlav"/>
    </w:pPr>
    <w:r>
      <w:rPr>
        <w:noProof/>
      </w:rPr>
      <w:drawing>
        <wp:inline distT="0" distB="0" distL="0" distR="0" wp14:anchorId="0454E01B" wp14:editId="152F1151">
          <wp:extent cx="541020" cy="555945"/>
          <wp:effectExtent l="0" t="0" r="0" b="0"/>
          <wp:docPr id="178174232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1742327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978" cy="5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728146" w14:textId="30C0F025" w:rsidR="00BB5950" w:rsidRDefault="00BB5950" w:rsidP="00EB6AC6">
    <w:pPr>
      <w:pStyle w:val="Zhlav"/>
      <w:tabs>
        <w:tab w:val="clear" w:pos="4536"/>
        <w:tab w:val="clear" w:pos="9072"/>
        <w:tab w:val="left" w:pos="15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9959" w14:textId="77777777" w:rsidR="00BB5950" w:rsidRDefault="00BB5950" w:rsidP="00A019DA">
    <w:pPr>
      <w:pStyle w:val="Zhlav"/>
      <w:jc w:val="right"/>
      <w:rPr>
        <w:rFonts w:ascii="Calibri" w:hAnsi="Calibri" w:cs="Calibri"/>
      </w:rPr>
    </w:pPr>
    <w:r w:rsidRPr="00A019DA">
      <w:rPr>
        <w:rFonts w:ascii="Calibri" w:hAnsi="Calibri" w:cs="Calibri"/>
      </w:rPr>
      <w:t>Příloha č.</w:t>
    </w:r>
    <w:r>
      <w:rPr>
        <w:rFonts w:ascii="Calibri" w:hAnsi="Calibri" w:cs="Calibri"/>
      </w:rPr>
      <w:t xml:space="preserve"> 1</w:t>
    </w:r>
  </w:p>
  <w:p w14:paraId="2BF9A0D5" w14:textId="77777777" w:rsidR="00BB5950" w:rsidRPr="00C73A34" w:rsidRDefault="00BB5950" w:rsidP="009D5FA4">
    <w:pPr>
      <w:pStyle w:val="Zhlav"/>
      <w:ind w:left="709"/>
      <w:jc w:val="center"/>
      <w:rPr>
        <w:rFonts w:asciiTheme="minorHAnsi" w:hAnsiTheme="minorHAnsi" w:cstheme="minorHAnsi"/>
        <w:b/>
        <w:sz w:val="22"/>
        <w:szCs w:val="22"/>
      </w:rPr>
    </w:pPr>
    <w:r w:rsidRPr="00C73A34">
      <w:rPr>
        <w:rFonts w:asciiTheme="minorHAnsi" w:hAnsiTheme="minorHAnsi" w:cstheme="minorHAnsi"/>
        <w:b/>
        <w:sz w:val="22"/>
        <w:szCs w:val="22"/>
      </w:rPr>
      <w:t xml:space="preserve">Dětská skupina </w:t>
    </w:r>
    <w:r w:rsidR="009D5FA4">
      <w:rPr>
        <w:rFonts w:asciiTheme="minorHAnsi" w:hAnsiTheme="minorHAnsi" w:cstheme="minorHAnsi"/>
        <w:b/>
        <w:sz w:val="22"/>
        <w:szCs w:val="22"/>
      </w:rPr>
      <w:t>Motýlek</w:t>
    </w:r>
  </w:p>
  <w:p w14:paraId="229BD962" w14:textId="77777777" w:rsidR="00BB5950" w:rsidRPr="00C73A34" w:rsidRDefault="00BB5950" w:rsidP="00C73A34">
    <w:pPr>
      <w:pStyle w:val="Zhlav"/>
      <w:jc w:val="center"/>
      <w:rPr>
        <w:rFonts w:asciiTheme="minorHAnsi" w:hAnsiTheme="minorHAnsi" w:cstheme="minorHAnsi"/>
        <w:sz w:val="22"/>
        <w:szCs w:val="22"/>
      </w:rPr>
    </w:pPr>
    <w:r w:rsidRPr="00C73A34">
      <w:rPr>
        <w:rFonts w:asciiTheme="minorHAnsi" w:hAnsiTheme="minorHAnsi" w:cstheme="minorHAnsi"/>
        <w:sz w:val="22"/>
        <w:szCs w:val="22"/>
      </w:rPr>
      <w:t>provo</w:t>
    </w:r>
    <w:r w:rsidR="009D5FA4">
      <w:rPr>
        <w:rFonts w:asciiTheme="minorHAnsi" w:hAnsiTheme="minorHAnsi" w:cstheme="minorHAnsi"/>
        <w:sz w:val="22"/>
        <w:szCs w:val="22"/>
      </w:rPr>
      <w:t>zovaná Mateřskou školou Motýl</w:t>
    </w:r>
    <w:r w:rsidRPr="00C73A34">
      <w:rPr>
        <w:rFonts w:asciiTheme="minorHAnsi" w:hAnsiTheme="minorHAnsi" w:cstheme="minorHAnsi"/>
        <w:sz w:val="22"/>
        <w:szCs w:val="22"/>
      </w:rPr>
      <w:t>ek, Mělník, příspěvková organizace</w:t>
    </w:r>
  </w:p>
  <w:p w14:paraId="4FEF3B73" w14:textId="77777777" w:rsidR="00BB5950" w:rsidRPr="00C73A34" w:rsidRDefault="00BB5950" w:rsidP="00C73A34">
    <w:pPr>
      <w:pStyle w:val="Zhlav"/>
      <w:tabs>
        <w:tab w:val="center" w:pos="4818"/>
        <w:tab w:val="right" w:pos="9637"/>
      </w:tabs>
      <w:rPr>
        <w:rFonts w:asciiTheme="minorHAnsi" w:hAnsiTheme="minorHAnsi" w:cstheme="minorHAnsi"/>
        <w:sz w:val="22"/>
        <w:szCs w:val="22"/>
      </w:rPr>
    </w:pPr>
    <w:r w:rsidRPr="00C73A34">
      <w:rPr>
        <w:rFonts w:asciiTheme="minorHAnsi" w:hAnsiTheme="minorHAnsi" w:cstheme="minorHAnsi"/>
        <w:sz w:val="22"/>
        <w:szCs w:val="22"/>
      </w:rPr>
      <w:tab/>
    </w:r>
    <w:r w:rsidR="009D5FA4">
      <w:rPr>
        <w:rFonts w:asciiTheme="minorHAnsi" w:hAnsiTheme="minorHAnsi" w:cstheme="minorHAnsi"/>
        <w:sz w:val="22"/>
        <w:szCs w:val="22"/>
      </w:rPr>
      <w:t>Nemocniční 107</w:t>
    </w:r>
    <w:r w:rsidRPr="00C73A34">
      <w:rPr>
        <w:rFonts w:asciiTheme="minorHAnsi" w:hAnsiTheme="minorHAnsi" w:cstheme="minorHAnsi"/>
        <w:sz w:val="22"/>
        <w:szCs w:val="22"/>
      </w:rPr>
      <w:t xml:space="preserve">, 276 01 Mělník, IČO 750 33 </w:t>
    </w:r>
    <w:r w:rsidR="009D5FA4">
      <w:rPr>
        <w:rFonts w:asciiTheme="minorHAnsi" w:hAnsiTheme="minorHAnsi" w:cstheme="minorHAnsi"/>
        <w:sz w:val="22"/>
        <w:szCs w:val="22"/>
      </w:rPr>
      <w:t>518</w:t>
    </w:r>
    <w:r w:rsidRPr="00C73A34">
      <w:rPr>
        <w:rFonts w:asciiTheme="minorHAnsi" w:hAnsiTheme="minorHAnsi" w:cstheme="minorHAnsi"/>
        <w:sz w:val="22"/>
        <w:szCs w:val="22"/>
      </w:rPr>
      <w:t>, www.ms</w:t>
    </w:r>
    <w:r w:rsidR="009D5FA4">
      <w:rPr>
        <w:rFonts w:asciiTheme="minorHAnsi" w:hAnsiTheme="minorHAnsi" w:cstheme="minorHAnsi"/>
        <w:sz w:val="22"/>
        <w:szCs w:val="22"/>
      </w:rPr>
      <w:t>-motyl</w:t>
    </w:r>
    <w:r w:rsidRPr="00C73A34">
      <w:rPr>
        <w:rFonts w:asciiTheme="minorHAnsi" w:hAnsiTheme="minorHAnsi" w:cstheme="minorHAnsi"/>
        <w:sz w:val="22"/>
        <w:szCs w:val="22"/>
      </w:rPr>
      <w:t>ek.cz</w:t>
    </w:r>
  </w:p>
  <w:p w14:paraId="27C8831F" w14:textId="77777777" w:rsidR="00BB5950" w:rsidRPr="00A019DA" w:rsidRDefault="00BB5950" w:rsidP="00C73A34">
    <w:pPr>
      <w:pStyle w:val="Zhlav"/>
      <w:jc w:val="center"/>
      <w:rPr>
        <w:rFonts w:ascii="Calibri" w:hAnsi="Calibri" w:cs="Calibri"/>
      </w:rPr>
    </w:pPr>
    <w:r w:rsidRPr="00C73A34">
      <w:rPr>
        <w:rFonts w:asciiTheme="minorHAnsi" w:hAnsiTheme="minorHAnsi" w:cstheme="minorHAnsi"/>
        <w:sz w:val="22"/>
        <w:szCs w:val="22"/>
      </w:rPr>
      <w:t xml:space="preserve">ID datové schránky: </w:t>
    </w:r>
    <w:r w:rsidR="0049729E">
      <w:rPr>
        <w:rFonts w:asciiTheme="minorHAnsi" w:hAnsiTheme="minorHAnsi" w:cstheme="minorHAnsi"/>
        <w:sz w:val="22"/>
        <w:szCs w:val="22"/>
      </w:rPr>
      <w:t>r48ku69</w:t>
    </w:r>
    <w:r w:rsidRPr="00C73A34">
      <w:rPr>
        <w:rFonts w:asciiTheme="minorHAnsi" w:hAnsiTheme="minorHAnsi" w:cstheme="minorHAnsi"/>
        <w:sz w:val="22"/>
        <w:szCs w:val="22"/>
      </w:rPr>
      <w:t>, tel: 315</w:t>
    </w:r>
    <w:r w:rsidR="0049729E">
      <w:rPr>
        <w:rFonts w:asciiTheme="minorHAnsi" w:hAnsiTheme="minorHAnsi" w:cstheme="minorHAnsi"/>
        <w:sz w:val="22"/>
        <w:szCs w:val="22"/>
      </w:rPr>
      <w:t> 623 114</w:t>
    </w:r>
    <w:r w:rsidRPr="00C73A34">
      <w:rPr>
        <w:rFonts w:asciiTheme="minorHAnsi" w:hAnsiTheme="minorHAnsi" w:cstheme="minorHAnsi"/>
        <w:sz w:val="22"/>
        <w:szCs w:val="22"/>
      </w:rPr>
      <w:t xml:space="preserve">, email: </w:t>
    </w:r>
    <w:hyperlink r:id="rId1" w:history="1">
      <w:r w:rsidR="0049729E" w:rsidRPr="00A21BC1">
        <w:rPr>
          <w:rStyle w:val="Hypertextovodkaz"/>
          <w:rFonts w:asciiTheme="minorHAnsi" w:hAnsiTheme="minorHAnsi" w:cstheme="minorHAnsi"/>
          <w:sz w:val="22"/>
          <w:szCs w:val="22"/>
        </w:rPr>
        <w:t>skolka.nemocnicni@seznam.cz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Verdana" w:hAnsi="Verdana" w:cs="Calibri"/>
        <w:b w:val="0"/>
        <w:bCs w:val="0"/>
        <w:sz w:val="18"/>
        <w:szCs w:val="18"/>
        <w:lang w:eastAsia="en-US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407274B"/>
    <w:multiLevelType w:val="hybridMultilevel"/>
    <w:tmpl w:val="54A4AAE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86473A"/>
    <w:multiLevelType w:val="hybridMultilevel"/>
    <w:tmpl w:val="221631AC"/>
    <w:lvl w:ilvl="0" w:tplc="F3663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B672AA6"/>
    <w:multiLevelType w:val="hybridMultilevel"/>
    <w:tmpl w:val="C66A446A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D0EA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0F546BD"/>
    <w:multiLevelType w:val="hybridMultilevel"/>
    <w:tmpl w:val="E87444F4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F20AC"/>
    <w:multiLevelType w:val="hybridMultilevel"/>
    <w:tmpl w:val="41B644AC"/>
    <w:lvl w:ilvl="0" w:tplc="0B4E2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904"/>
    <w:multiLevelType w:val="hybridMultilevel"/>
    <w:tmpl w:val="304086DE"/>
    <w:lvl w:ilvl="0" w:tplc="D8FCD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97F3B"/>
    <w:multiLevelType w:val="hybridMultilevel"/>
    <w:tmpl w:val="A31857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03887"/>
    <w:multiLevelType w:val="hybridMultilevel"/>
    <w:tmpl w:val="07F800F8"/>
    <w:lvl w:ilvl="0" w:tplc="56A68F3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A786A"/>
    <w:multiLevelType w:val="hybridMultilevel"/>
    <w:tmpl w:val="A5C874A2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93468"/>
    <w:multiLevelType w:val="hybridMultilevel"/>
    <w:tmpl w:val="6204B38C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B2BC0"/>
    <w:multiLevelType w:val="hybridMultilevel"/>
    <w:tmpl w:val="4986E5F0"/>
    <w:lvl w:ilvl="0" w:tplc="0B4E2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86999"/>
    <w:multiLevelType w:val="hybridMultilevel"/>
    <w:tmpl w:val="D422BEA2"/>
    <w:lvl w:ilvl="0" w:tplc="0B4E2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809"/>
    <w:multiLevelType w:val="hybridMultilevel"/>
    <w:tmpl w:val="00680C08"/>
    <w:lvl w:ilvl="0" w:tplc="D8FCD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B457B"/>
    <w:multiLevelType w:val="hybridMultilevel"/>
    <w:tmpl w:val="A170BDCC"/>
    <w:lvl w:ilvl="0" w:tplc="0B4E2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1619"/>
    <w:multiLevelType w:val="hybridMultilevel"/>
    <w:tmpl w:val="BD749B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A17117"/>
    <w:multiLevelType w:val="multilevel"/>
    <w:tmpl w:val="108C4E54"/>
    <w:lvl w:ilvl="0">
      <w:start w:val="1"/>
      <w:numFmt w:val="decimal"/>
      <w:pStyle w:val="Nadpis1"/>
      <w:lvlText w:val="%1"/>
      <w:lvlJc w:val="left"/>
      <w:pPr>
        <w:ind w:left="8087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ind w:left="2277" w:hanging="576"/>
      </w:pPr>
      <w:rPr>
        <w:rFonts w:cs="Times New Roman"/>
        <w:b/>
        <w:sz w:val="24"/>
        <w:szCs w:val="24"/>
      </w:rPr>
    </w:lvl>
    <w:lvl w:ilvl="2">
      <w:start w:val="1"/>
      <w:numFmt w:val="decimal"/>
      <w:pStyle w:val="Nadpis3"/>
      <w:lvlText w:val="%1.%2.%3"/>
      <w:lvlJc w:val="left"/>
      <w:pPr>
        <w:ind w:left="1995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39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2283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2427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2571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2715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2859" w:hanging="1584"/>
      </w:pPr>
      <w:rPr>
        <w:rFonts w:cs="Times New Roman"/>
      </w:rPr>
    </w:lvl>
  </w:abstractNum>
  <w:abstractNum w:abstractNumId="22" w15:restartNumberingAfterBreak="0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CC0FEC"/>
    <w:multiLevelType w:val="hybridMultilevel"/>
    <w:tmpl w:val="F61E970C"/>
    <w:lvl w:ilvl="0" w:tplc="0B4E2F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42677"/>
    <w:multiLevelType w:val="hybridMultilevel"/>
    <w:tmpl w:val="E056C962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E12DC"/>
    <w:multiLevelType w:val="hybridMultilevel"/>
    <w:tmpl w:val="557498F0"/>
    <w:lvl w:ilvl="0" w:tplc="D8FCD8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657F3"/>
    <w:multiLevelType w:val="hybridMultilevel"/>
    <w:tmpl w:val="B948B1BC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6F734D"/>
    <w:multiLevelType w:val="hybridMultilevel"/>
    <w:tmpl w:val="7C320D10"/>
    <w:lvl w:ilvl="0" w:tplc="E9867E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52753"/>
    <w:multiLevelType w:val="hybridMultilevel"/>
    <w:tmpl w:val="B0C2866A"/>
    <w:lvl w:ilvl="0" w:tplc="40AC8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DB1151"/>
    <w:multiLevelType w:val="hybridMultilevel"/>
    <w:tmpl w:val="05F28E64"/>
    <w:lvl w:ilvl="0" w:tplc="C8EA4C9E">
      <w:numFmt w:val="bullet"/>
      <w:lvlText w:val="-"/>
      <w:lvlJc w:val="left"/>
      <w:pPr>
        <w:ind w:left="143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979992528">
    <w:abstractNumId w:val="21"/>
  </w:num>
  <w:num w:numId="2" w16cid:durableId="2008440835">
    <w:abstractNumId w:val="22"/>
  </w:num>
  <w:num w:numId="3" w16cid:durableId="8135716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8420926">
    <w:abstractNumId w:val="24"/>
  </w:num>
  <w:num w:numId="5" w16cid:durableId="1066338586">
    <w:abstractNumId w:val="28"/>
  </w:num>
  <w:num w:numId="6" w16cid:durableId="171991304">
    <w:abstractNumId w:val="9"/>
  </w:num>
  <w:num w:numId="7" w16cid:durableId="1896819848">
    <w:abstractNumId w:val="14"/>
  </w:num>
  <w:num w:numId="8" w16cid:durableId="109932360">
    <w:abstractNumId w:val="15"/>
  </w:num>
  <w:num w:numId="9" w16cid:durableId="927272800">
    <w:abstractNumId w:val="7"/>
  </w:num>
  <w:num w:numId="10" w16cid:durableId="884367905">
    <w:abstractNumId w:val="26"/>
  </w:num>
  <w:num w:numId="11" w16cid:durableId="1397313089">
    <w:abstractNumId w:val="27"/>
  </w:num>
  <w:num w:numId="12" w16cid:durableId="1243760751">
    <w:abstractNumId w:val="5"/>
  </w:num>
  <w:num w:numId="13" w16cid:durableId="2034382873">
    <w:abstractNumId w:val="20"/>
  </w:num>
  <w:num w:numId="14" w16cid:durableId="1601717264">
    <w:abstractNumId w:val="29"/>
  </w:num>
  <w:num w:numId="15" w16cid:durableId="1793087372">
    <w:abstractNumId w:val="13"/>
  </w:num>
  <w:num w:numId="16" w16cid:durableId="581991412">
    <w:abstractNumId w:val="10"/>
  </w:num>
  <w:num w:numId="17" w16cid:durableId="250431616">
    <w:abstractNumId w:val="19"/>
  </w:num>
  <w:num w:numId="18" w16cid:durableId="1824395771">
    <w:abstractNumId w:val="0"/>
  </w:num>
  <w:num w:numId="19" w16cid:durableId="758017360">
    <w:abstractNumId w:val="16"/>
  </w:num>
  <w:num w:numId="20" w16cid:durableId="195853415">
    <w:abstractNumId w:val="23"/>
  </w:num>
  <w:num w:numId="21" w16cid:durableId="1394162383">
    <w:abstractNumId w:val="17"/>
  </w:num>
  <w:num w:numId="22" w16cid:durableId="924268740">
    <w:abstractNumId w:val="25"/>
  </w:num>
  <w:num w:numId="23" w16cid:durableId="1121071010">
    <w:abstractNumId w:val="6"/>
  </w:num>
  <w:num w:numId="24" w16cid:durableId="783233453">
    <w:abstractNumId w:val="18"/>
  </w:num>
  <w:num w:numId="25" w16cid:durableId="1023476883">
    <w:abstractNumId w:val="11"/>
  </w:num>
  <w:num w:numId="26" w16cid:durableId="666055967">
    <w:abstractNumId w:val="3"/>
  </w:num>
  <w:num w:numId="27" w16cid:durableId="1882595663">
    <w:abstractNumId w:val="21"/>
  </w:num>
  <w:num w:numId="28" w16cid:durableId="83386286">
    <w:abstractNumId w:val="12"/>
  </w:num>
  <w:num w:numId="29" w16cid:durableId="2032565936">
    <w:abstractNumId w:val="8"/>
  </w:num>
  <w:num w:numId="30" w16cid:durableId="1378815555">
    <w:abstractNumId w:val="21"/>
  </w:num>
  <w:num w:numId="31" w16cid:durableId="802818043">
    <w:abstractNumId w:val="21"/>
  </w:num>
  <w:num w:numId="32" w16cid:durableId="893007814">
    <w:abstractNumId w:val="21"/>
  </w:num>
  <w:num w:numId="33" w16cid:durableId="824204197">
    <w:abstractNumId w:val="21"/>
  </w:num>
  <w:num w:numId="34" w16cid:durableId="1294481940">
    <w:abstractNumId w:val="21"/>
  </w:num>
  <w:num w:numId="35" w16cid:durableId="438305929">
    <w:abstractNumId w:val="21"/>
  </w:num>
  <w:num w:numId="36" w16cid:durableId="529732728">
    <w:abstractNumId w:val="21"/>
  </w:num>
  <w:num w:numId="37" w16cid:durableId="484514647">
    <w:abstractNumId w:val="21"/>
  </w:num>
  <w:num w:numId="38" w16cid:durableId="107746765">
    <w:abstractNumId w:val="21"/>
  </w:num>
  <w:num w:numId="39" w16cid:durableId="1602952133">
    <w:abstractNumId w:val="21"/>
  </w:num>
  <w:num w:numId="40" w16cid:durableId="33891024">
    <w:abstractNumId w:val="21"/>
  </w:num>
  <w:num w:numId="41" w16cid:durableId="1366250560">
    <w:abstractNumId w:val="21"/>
  </w:num>
  <w:num w:numId="42" w16cid:durableId="446892988">
    <w:abstractNumId w:val="21"/>
  </w:num>
  <w:num w:numId="43" w16cid:durableId="1366784860">
    <w:abstractNumId w:val="21"/>
  </w:num>
  <w:num w:numId="44" w16cid:durableId="1419669829">
    <w:abstractNumId w:val="21"/>
  </w:num>
  <w:num w:numId="45" w16cid:durableId="754938505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31"/>
    <w:rsid w:val="00001BB1"/>
    <w:rsid w:val="0000265D"/>
    <w:rsid w:val="000050B6"/>
    <w:rsid w:val="0000700C"/>
    <w:rsid w:val="00007E6F"/>
    <w:rsid w:val="00007FF6"/>
    <w:rsid w:val="000104CF"/>
    <w:rsid w:val="00012F29"/>
    <w:rsid w:val="0001332B"/>
    <w:rsid w:val="00015073"/>
    <w:rsid w:val="00016695"/>
    <w:rsid w:val="00020ECB"/>
    <w:rsid w:val="00021B91"/>
    <w:rsid w:val="0002264C"/>
    <w:rsid w:val="00022DC9"/>
    <w:rsid w:val="000233E3"/>
    <w:rsid w:val="00023A4C"/>
    <w:rsid w:val="00023EE9"/>
    <w:rsid w:val="000245D4"/>
    <w:rsid w:val="00024E49"/>
    <w:rsid w:val="00026810"/>
    <w:rsid w:val="0002740B"/>
    <w:rsid w:val="00030136"/>
    <w:rsid w:val="00031FEF"/>
    <w:rsid w:val="000320E4"/>
    <w:rsid w:val="00034D44"/>
    <w:rsid w:val="00041DA0"/>
    <w:rsid w:val="0004259B"/>
    <w:rsid w:val="00042986"/>
    <w:rsid w:val="000439B9"/>
    <w:rsid w:val="00050C64"/>
    <w:rsid w:val="000533AE"/>
    <w:rsid w:val="00053540"/>
    <w:rsid w:val="00054851"/>
    <w:rsid w:val="0005785B"/>
    <w:rsid w:val="000619DC"/>
    <w:rsid w:val="00061F37"/>
    <w:rsid w:val="00062679"/>
    <w:rsid w:val="00065A09"/>
    <w:rsid w:val="00066419"/>
    <w:rsid w:val="00070406"/>
    <w:rsid w:val="00070E31"/>
    <w:rsid w:val="00071A34"/>
    <w:rsid w:val="000743A7"/>
    <w:rsid w:val="00075513"/>
    <w:rsid w:val="0007698C"/>
    <w:rsid w:val="00077031"/>
    <w:rsid w:val="000805A0"/>
    <w:rsid w:val="0008158C"/>
    <w:rsid w:val="00082352"/>
    <w:rsid w:val="00082978"/>
    <w:rsid w:val="0008396B"/>
    <w:rsid w:val="00086597"/>
    <w:rsid w:val="00086EB9"/>
    <w:rsid w:val="00090B30"/>
    <w:rsid w:val="000953C0"/>
    <w:rsid w:val="000972C7"/>
    <w:rsid w:val="00097FF3"/>
    <w:rsid w:val="000A0050"/>
    <w:rsid w:val="000A12E6"/>
    <w:rsid w:val="000A1B23"/>
    <w:rsid w:val="000A20BE"/>
    <w:rsid w:val="000A2E51"/>
    <w:rsid w:val="000A3387"/>
    <w:rsid w:val="000A4132"/>
    <w:rsid w:val="000A59F9"/>
    <w:rsid w:val="000A6A7F"/>
    <w:rsid w:val="000B0F05"/>
    <w:rsid w:val="000B19C6"/>
    <w:rsid w:val="000B35E6"/>
    <w:rsid w:val="000B4D23"/>
    <w:rsid w:val="000B51B9"/>
    <w:rsid w:val="000B5E0A"/>
    <w:rsid w:val="000B7721"/>
    <w:rsid w:val="000C0EBF"/>
    <w:rsid w:val="000C1F27"/>
    <w:rsid w:val="000C374F"/>
    <w:rsid w:val="000C4B1B"/>
    <w:rsid w:val="000C4F10"/>
    <w:rsid w:val="000C6213"/>
    <w:rsid w:val="000C793C"/>
    <w:rsid w:val="000E0738"/>
    <w:rsid w:val="000E1379"/>
    <w:rsid w:val="000E35DE"/>
    <w:rsid w:val="000E5A76"/>
    <w:rsid w:val="000E5C06"/>
    <w:rsid w:val="000E7374"/>
    <w:rsid w:val="000E7CDD"/>
    <w:rsid w:val="000F19CD"/>
    <w:rsid w:val="000F20C0"/>
    <w:rsid w:val="000F399F"/>
    <w:rsid w:val="000F4ED7"/>
    <w:rsid w:val="000F52D9"/>
    <w:rsid w:val="000F58A8"/>
    <w:rsid w:val="000F6254"/>
    <w:rsid w:val="000F7874"/>
    <w:rsid w:val="00103E8E"/>
    <w:rsid w:val="0010571B"/>
    <w:rsid w:val="00106013"/>
    <w:rsid w:val="0010763B"/>
    <w:rsid w:val="00110D8C"/>
    <w:rsid w:val="00111F07"/>
    <w:rsid w:val="001164F1"/>
    <w:rsid w:val="001167E2"/>
    <w:rsid w:val="00121315"/>
    <w:rsid w:val="00124514"/>
    <w:rsid w:val="00124A8C"/>
    <w:rsid w:val="001258A5"/>
    <w:rsid w:val="0012598B"/>
    <w:rsid w:val="0012687C"/>
    <w:rsid w:val="00126CE5"/>
    <w:rsid w:val="001304AE"/>
    <w:rsid w:val="00133190"/>
    <w:rsid w:val="00137A6C"/>
    <w:rsid w:val="001415A5"/>
    <w:rsid w:val="00142115"/>
    <w:rsid w:val="00144387"/>
    <w:rsid w:val="00153D88"/>
    <w:rsid w:val="001545C8"/>
    <w:rsid w:val="00164813"/>
    <w:rsid w:val="0016746F"/>
    <w:rsid w:val="00171C4F"/>
    <w:rsid w:val="00172314"/>
    <w:rsid w:val="00172A79"/>
    <w:rsid w:val="00173EE0"/>
    <w:rsid w:val="00176247"/>
    <w:rsid w:val="001775DF"/>
    <w:rsid w:val="00177BB0"/>
    <w:rsid w:val="0018164A"/>
    <w:rsid w:val="001822A7"/>
    <w:rsid w:val="00183BFE"/>
    <w:rsid w:val="0018573F"/>
    <w:rsid w:val="00193882"/>
    <w:rsid w:val="0019456E"/>
    <w:rsid w:val="0019575F"/>
    <w:rsid w:val="001960C3"/>
    <w:rsid w:val="001A166D"/>
    <w:rsid w:val="001A1710"/>
    <w:rsid w:val="001A495D"/>
    <w:rsid w:val="001B44B2"/>
    <w:rsid w:val="001B45B6"/>
    <w:rsid w:val="001B5810"/>
    <w:rsid w:val="001B73A9"/>
    <w:rsid w:val="001B7980"/>
    <w:rsid w:val="001C057D"/>
    <w:rsid w:val="001C2818"/>
    <w:rsid w:val="001C33E3"/>
    <w:rsid w:val="001C40C8"/>
    <w:rsid w:val="001C4E6B"/>
    <w:rsid w:val="001C633A"/>
    <w:rsid w:val="001D05B4"/>
    <w:rsid w:val="001D1530"/>
    <w:rsid w:val="001D1AE3"/>
    <w:rsid w:val="001D3A56"/>
    <w:rsid w:val="001D4FCE"/>
    <w:rsid w:val="001D56D7"/>
    <w:rsid w:val="001D7542"/>
    <w:rsid w:val="001E0736"/>
    <w:rsid w:val="001E394D"/>
    <w:rsid w:val="001E4E99"/>
    <w:rsid w:val="001E52B0"/>
    <w:rsid w:val="001E7C3B"/>
    <w:rsid w:val="001F33AD"/>
    <w:rsid w:val="001F39A7"/>
    <w:rsid w:val="001F3A11"/>
    <w:rsid w:val="001F540C"/>
    <w:rsid w:val="001F5D58"/>
    <w:rsid w:val="001F77A8"/>
    <w:rsid w:val="002023EE"/>
    <w:rsid w:val="00203927"/>
    <w:rsid w:val="002050AB"/>
    <w:rsid w:val="00205B88"/>
    <w:rsid w:val="00222D88"/>
    <w:rsid w:val="002278F9"/>
    <w:rsid w:val="00232D2A"/>
    <w:rsid w:val="002340D8"/>
    <w:rsid w:val="002343A1"/>
    <w:rsid w:val="00234C57"/>
    <w:rsid w:val="00237767"/>
    <w:rsid w:val="0024081E"/>
    <w:rsid w:val="00247943"/>
    <w:rsid w:val="00251DF6"/>
    <w:rsid w:val="002532CB"/>
    <w:rsid w:val="00255197"/>
    <w:rsid w:val="00260E67"/>
    <w:rsid w:val="0026337D"/>
    <w:rsid w:val="002657E9"/>
    <w:rsid w:val="0026621C"/>
    <w:rsid w:val="0026644B"/>
    <w:rsid w:val="002665AF"/>
    <w:rsid w:val="0027316D"/>
    <w:rsid w:val="00273988"/>
    <w:rsid w:val="00274571"/>
    <w:rsid w:val="002745C4"/>
    <w:rsid w:val="00274BA4"/>
    <w:rsid w:val="002751B9"/>
    <w:rsid w:val="00276954"/>
    <w:rsid w:val="002819AB"/>
    <w:rsid w:val="00281F23"/>
    <w:rsid w:val="00282ADE"/>
    <w:rsid w:val="0029429E"/>
    <w:rsid w:val="0029536E"/>
    <w:rsid w:val="002956D7"/>
    <w:rsid w:val="002A162A"/>
    <w:rsid w:val="002A5574"/>
    <w:rsid w:val="002A6A0C"/>
    <w:rsid w:val="002B05CC"/>
    <w:rsid w:val="002B3DFF"/>
    <w:rsid w:val="002B75DE"/>
    <w:rsid w:val="002C469D"/>
    <w:rsid w:val="002C4962"/>
    <w:rsid w:val="002C6F5E"/>
    <w:rsid w:val="002D02BB"/>
    <w:rsid w:val="002D04C6"/>
    <w:rsid w:val="002D1CEA"/>
    <w:rsid w:val="002D1DBF"/>
    <w:rsid w:val="002D3A96"/>
    <w:rsid w:val="002D48D3"/>
    <w:rsid w:val="002D54D0"/>
    <w:rsid w:val="002D6E6B"/>
    <w:rsid w:val="002E0A49"/>
    <w:rsid w:val="002E2E3C"/>
    <w:rsid w:val="002E5D85"/>
    <w:rsid w:val="002E737E"/>
    <w:rsid w:val="002E7C38"/>
    <w:rsid w:val="002F0BA2"/>
    <w:rsid w:val="002F1181"/>
    <w:rsid w:val="002F17AC"/>
    <w:rsid w:val="002F52EF"/>
    <w:rsid w:val="002F6351"/>
    <w:rsid w:val="003004D5"/>
    <w:rsid w:val="00306B4A"/>
    <w:rsid w:val="003116D9"/>
    <w:rsid w:val="00313AF0"/>
    <w:rsid w:val="00314521"/>
    <w:rsid w:val="00316E4B"/>
    <w:rsid w:val="00321054"/>
    <w:rsid w:val="003213DA"/>
    <w:rsid w:val="00321E08"/>
    <w:rsid w:val="003225E0"/>
    <w:rsid w:val="0032336C"/>
    <w:rsid w:val="00325DCE"/>
    <w:rsid w:val="0033033F"/>
    <w:rsid w:val="00330709"/>
    <w:rsid w:val="00330FDC"/>
    <w:rsid w:val="00331A3C"/>
    <w:rsid w:val="00332A22"/>
    <w:rsid w:val="00333616"/>
    <w:rsid w:val="003339C5"/>
    <w:rsid w:val="00334643"/>
    <w:rsid w:val="003357FC"/>
    <w:rsid w:val="0033588E"/>
    <w:rsid w:val="0034130B"/>
    <w:rsid w:val="00342C3D"/>
    <w:rsid w:val="00343F67"/>
    <w:rsid w:val="00344B8E"/>
    <w:rsid w:val="00344D7F"/>
    <w:rsid w:val="0034507F"/>
    <w:rsid w:val="00345E51"/>
    <w:rsid w:val="00352A4D"/>
    <w:rsid w:val="00353BB2"/>
    <w:rsid w:val="003552C5"/>
    <w:rsid w:val="00355F9C"/>
    <w:rsid w:val="0035698A"/>
    <w:rsid w:val="00360212"/>
    <w:rsid w:val="00360E2D"/>
    <w:rsid w:val="003619B7"/>
    <w:rsid w:val="00371851"/>
    <w:rsid w:val="00371D9B"/>
    <w:rsid w:val="00371E0F"/>
    <w:rsid w:val="003735B1"/>
    <w:rsid w:val="0037605F"/>
    <w:rsid w:val="00377996"/>
    <w:rsid w:val="00384327"/>
    <w:rsid w:val="003847A7"/>
    <w:rsid w:val="00387D3C"/>
    <w:rsid w:val="0039225C"/>
    <w:rsid w:val="00392378"/>
    <w:rsid w:val="00392498"/>
    <w:rsid w:val="00393E07"/>
    <w:rsid w:val="00394B5D"/>
    <w:rsid w:val="00397A43"/>
    <w:rsid w:val="003A2A90"/>
    <w:rsid w:val="003A38B7"/>
    <w:rsid w:val="003A4CBD"/>
    <w:rsid w:val="003A59A5"/>
    <w:rsid w:val="003A70F2"/>
    <w:rsid w:val="003B237A"/>
    <w:rsid w:val="003B27E7"/>
    <w:rsid w:val="003B5A0A"/>
    <w:rsid w:val="003B61D6"/>
    <w:rsid w:val="003B69DA"/>
    <w:rsid w:val="003C2555"/>
    <w:rsid w:val="003D2D28"/>
    <w:rsid w:val="003D30D3"/>
    <w:rsid w:val="003D42D2"/>
    <w:rsid w:val="003D6A3F"/>
    <w:rsid w:val="003E1B48"/>
    <w:rsid w:val="003E3674"/>
    <w:rsid w:val="003E4F28"/>
    <w:rsid w:val="003F06EA"/>
    <w:rsid w:val="003F4FB3"/>
    <w:rsid w:val="004019DF"/>
    <w:rsid w:val="004030CD"/>
    <w:rsid w:val="00403D87"/>
    <w:rsid w:val="00406181"/>
    <w:rsid w:val="00406B39"/>
    <w:rsid w:val="0041645E"/>
    <w:rsid w:val="004164F6"/>
    <w:rsid w:val="00416D02"/>
    <w:rsid w:val="00417AAB"/>
    <w:rsid w:val="00420A22"/>
    <w:rsid w:val="00421410"/>
    <w:rsid w:val="00423622"/>
    <w:rsid w:val="00426FE5"/>
    <w:rsid w:val="004275E2"/>
    <w:rsid w:val="00427724"/>
    <w:rsid w:val="004316E8"/>
    <w:rsid w:val="00432760"/>
    <w:rsid w:val="00434694"/>
    <w:rsid w:val="00440FBB"/>
    <w:rsid w:val="004410A0"/>
    <w:rsid w:val="00442FD4"/>
    <w:rsid w:val="004434CC"/>
    <w:rsid w:val="00443C54"/>
    <w:rsid w:val="0045013A"/>
    <w:rsid w:val="00453BBC"/>
    <w:rsid w:val="004545A8"/>
    <w:rsid w:val="004572E5"/>
    <w:rsid w:val="00460D07"/>
    <w:rsid w:val="00462281"/>
    <w:rsid w:val="004649C1"/>
    <w:rsid w:val="00466C41"/>
    <w:rsid w:val="00466FDE"/>
    <w:rsid w:val="0047211E"/>
    <w:rsid w:val="00472CF8"/>
    <w:rsid w:val="00472F4E"/>
    <w:rsid w:val="004737B0"/>
    <w:rsid w:val="00473E55"/>
    <w:rsid w:val="00474952"/>
    <w:rsid w:val="0047723D"/>
    <w:rsid w:val="00484A3F"/>
    <w:rsid w:val="00484EB7"/>
    <w:rsid w:val="004925BC"/>
    <w:rsid w:val="00494E0F"/>
    <w:rsid w:val="00495B02"/>
    <w:rsid w:val="0049729E"/>
    <w:rsid w:val="004A19D3"/>
    <w:rsid w:val="004A65E7"/>
    <w:rsid w:val="004A6D31"/>
    <w:rsid w:val="004B14B9"/>
    <w:rsid w:val="004B232D"/>
    <w:rsid w:val="004B4C6F"/>
    <w:rsid w:val="004B7E07"/>
    <w:rsid w:val="004C0C69"/>
    <w:rsid w:val="004C24C3"/>
    <w:rsid w:val="004C3C11"/>
    <w:rsid w:val="004C6353"/>
    <w:rsid w:val="004D3EE0"/>
    <w:rsid w:val="004D4DD4"/>
    <w:rsid w:val="004D5142"/>
    <w:rsid w:val="004D67AD"/>
    <w:rsid w:val="004D734C"/>
    <w:rsid w:val="004E03DC"/>
    <w:rsid w:val="004E0F16"/>
    <w:rsid w:val="004E11B0"/>
    <w:rsid w:val="004E2BD8"/>
    <w:rsid w:val="004E3493"/>
    <w:rsid w:val="004E353A"/>
    <w:rsid w:val="004E4459"/>
    <w:rsid w:val="004E7408"/>
    <w:rsid w:val="004F4FFE"/>
    <w:rsid w:val="004F5601"/>
    <w:rsid w:val="004F5C63"/>
    <w:rsid w:val="004F68CD"/>
    <w:rsid w:val="00500476"/>
    <w:rsid w:val="005075EA"/>
    <w:rsid w:val="005079FA"/>
    <w:rsid w:val="0051097B"/>
    <w:rsid w:val="00511114"/>
    <w:rsid w:val="00512576"/>
    <w:rsid w:val="005160C8"/>
    <w:rsid w:val="00521AB5"/>
    <w:rsid w:val="00522D94"/>
    <w:rsid w:val="00526D91"/>
    <w:rsid w:val="00527557"/>
    <w:rsid w:val="005279F6"/>
    <w:rsid w:val="0053317A"/>
    <w:rsid w:val="0053370C"/>
    <w:rsid w:val="00534469"/>
    <w:rsid w:val="0053742F"/>
    <w:rsid w:val="00540270"/>
    <w:rsid w:val="00540581"/>
    <w:rsid w:val="00541324"/>
    <w:rsid w:val="00545B16"/>
    <w:rsid w:val="00545DB7"/>
    <w:rsid w:val="00545F4C"/>
    <w:rsid w:val="00550205"/>
    <w:rsid w:val="0055293B"/>
    <w:rsid w:val="00553DBD"/>
    <w:rsid w:val="00554BA7"/>
    <w:rsid w:val="00555023"/>
    <w:rsid w:val="00555025"/>
    <w:rsid w:val="00556326"/>
    <w:rsid w:val="005563AC"/>
    <w:rsid w:val="00561B8F"/>
    <w:rsid w:val="00562BC5"/>
    <w:rsid w:val="005636D6"/>
    <w:rsid w:val="005639B0"/>
    <w:rsid w:val="0056422C"/>
    <w:rsid w:val="005672EB"/>
    <w:rsid w:val="00571C05"/>
    <w:rsid w:val="005740B8"/>
    <w:rsid w:val="00574893"/>
    <w:rsid w:val="005811C3"/>
    <w:rsid w:val="00581E21"/>
    <w:rsid w:val="00583011"/>
    <w:rsid w:val="00583795"/>
    <w:rsid w:val="00583AD2"/>
    <w:rsid w:val="005840C7"/>
    <w:rsid w:val="00586098"/>
    <w:rsid w:val="005878B6"/>
    <w:rsid w:val="00587BC7"/>
    <w:rsid w:val="0059045B"/>
    <w:rsid w:val="005920C1"/>
    <w:rsid w:val="00592462"/>
    <w:rsid w:val="00595C8B"/>
    <w:rsid w:val="00595E02"/>
    <w:rsid w:val="00596E41"/>
    <w:rsid w:val="00597BF2"/>
    <w:rsid w:val="005A0917"/>
    <w:rsid w:val="005A1ACF"/>
    <w:rsid w:val="005A7906"/>
    <w:rsid w:val="005B07F1"/>
    <w:rsid w:val="005B130D"/>
    <w:rsid w:val="005B2958"/>
    <w:rsid w:val="005B401D"/>
    <w:rsid w:val="005B48AC"/>
    <w:rsid w:val="005B49B6"/>
    <w:rsid w:val="005B57A2"/>
    <w:rsid w:val="005C018E"/>
    <w:rsid w:val="005C03E0"/>
    <w:rsid w:val="005C328A"/>
    <w:rsid w:val="005C4633"/>
    <w:rsid w:val="005C6568"/>
    <w:rsid w:val="005C67F9"/>
    <w:rsid w:val="005D5022"/>
    <w:rsid w:val="005D5C00"/>
    <w:rsid w:val="005E063D"/>
    <w:rsid w:val="005E0D19"/>
    <w:rsid w:val="005E59AC"/>
    <w:rsid w:val="005E7933"/>
    <w:rsid w:val="005E796F"/>
    <w:rsid w:val="005F0F74"/>
    <w:rsid w:val="005F4CD4"/>
    <w:rsid w:val="005F695D"/>
    <w:rsid w:val="00600B27"/>
    <w:rsid w:val="006019BA"/>
    <w:rsid w:val="00601E3F"/>
    <w:rsid w:val="00605208"/>
    <w:rsid w:val="006056B2"/>
    <w:rsid w:val="00605A45"/>
    <w:rsid w:val="006114CF"/>
    <w:rsid w:val="0061254D"/>
    <w:rsid w:val="00614DE6"/>
    <w:rsid w:val="00617198"/>
    <w:rsid w:val="006207A4"/>
    <w:rsid w:val="00626D40"/>
    <w:rsid w:val="00627770"/>
    <w:rsid w:val="00630D5C"/>
    <w:rsid w:val="00632376"/>
    <w:rsid w:val="0063384E"/>
    <w:rsid w:val="00634670"/>
    <w:rsid w:val="0063515A"/>
    <w:rsid w:val="00637849"/>
    <w:rsid w:val="006412C9"/>
    <w:rsid w:val="00642621"/>
    <w:rsid w:val="00646362"/>
    <w:rsid w:val="0064677B"/>
    <w:rsid w:val="00647956"/>
    <w:rsid w:val="006508F3"/>
    <w:rsid w:val="00650901"/>
    <w:rsid w:val="00651E7E"/>
    <w:rsid w:val="00651FA1"/>
    <w:rsid w:val="00653B59"/>
    <w:rsid w:val="0065666B"/>
    <w:rsid w:val="00665408"/>
    <w:rsid w:val="0067120F"/>
    <w:rsid w:val="006729F9"/>
    <w:rsid w:val="00674412"/>
    <w:rsid w:val="00674976"/>
    <w:rsid w:val="00676230"/>
    <w:rsid w:val="00677309"/>
    <w:rsid w:val="00677BA0"/>
    <w:rsid w:val="00681A21"/>
    <w:rsid w:val="00681F3C"/>
    <w:rsid w:val="00682FD9"/>
    <w:rsid w:val="00690148"/>
    <w:rsid w:val="0069139A"/>
    <w:rsid w:val="00691468"/>
    <w:rsid w:val="006942BD"/>
    <w:rsid w:val="00694D75"/>
    <w:rsid w:val="00696571"/>
    <w:rsid w:val="00696F54"/>
    <w:rsid w:val="006A1A8E"/>
    <w:rsid w:val="006A1C3A"/>
    <w:rsid w:val="006A2C0B"/>
    <w:rsid w:val="006A2EBE"/>
    <w:rsid w:val="006A3A51"/>
    <w:rsid w:val="006A3C67"/>
    <w:rsid w:val="006A3D23"/>
    <w:rsid w:val="006A66E0"/>
    <w:rsid w:val="006A6897"/>
    <w:rsid w:val="006A6A7E"/>
    <w:rsid w:val="006B0E57"/>
    <w:rsid w:val="006B11B1"/>
    <w:rsid w:val="006B4C0D"/>
    <w:rsid w:val="006B5D2A"/>
    <w:rsid w:val="006B6814"/>
    <w:rsid w:val="006C31FF"/>
    <w:rsid w:val="006C365A"/>
    <w:rsid w:val="006C37D1"/>
    <w:rsid w:val="006C4341"/>
    <w:rsid w:val="006C5C2C"/>
    <w:rsid w:val="006C7838"/>
    <w:rsid w:val="006C7AF5"/>
    <w:rsid w:val="006D03B2"/>
    <w:rsid w:val="006D0E8E"/>
    <w:rsid w:val="006D3F80"/>
    <w:rsid w:val="006D4CF5"/>
    <w:rsid w:val="006D6F7D"/>
    <w:rsid w:val="006E0AAD"/>
    <w:rsid w:val="006E0D0B"/>
    <w:rsid w:val="006E17EE"/>
    <w:rsid w:val="006E5F01"/>
    <w:rsid w:val="006E60DF"/>
    <w:rsid w:val="006E625A"/>
    <w:rsid w:val="006E69F9"/>
    <w:rsid w:val="006F241A"/>
    <w:rsid w:val="006F2570"/>
    <w:rsid w:val="006F2F3C"/>
    <w:rsid w:val="006F4624"/>
    <w:rsid w:val="006F68B1"/>
    <w:rsid w:val="006F7535"/>
    <w:rsid w:val="006F7716"/>
    <w:rsid w:val="0070132F"/>
    <w:rsid w:val="00701AB8"/>
    <w:rsid w:val="00702006"/>
    <w:rsid w:val="00703694"/>
    <w:rsid w:val="00705E3B"/>
    <w:rsid w:val="007064A4"/>
    <w:rsid w:val="00707B9B"/>
    <w:rsid w:val="00707F50"/>
    <w:rsid w:val="00711A99"/>
    <w:rsid w:val="007134D2"/>
    <w:rsid w:val="00713743"/>
    <w:rsid w:val="00714C42"/>
    <w:rsid w:val="00716671"/>
    <w:rsid w:val="00717845"/>
    <w:rsid w:val="00722668"/>
    <w:rsid w:val="00722AF9"/>
    <w:rsid w:val="00724A4C"/>
    <w:rsid w:val="0073760C"/>
    <w:rsid w:val="00740CE9"/>
    <w:rsid w:val="00740F59"/>
    <w:rsid w:val="00741641"/>
    <w:rsid w:val="00743FC7"/>
    <w:rsid w:val="00745BC3"/>
    <w:rsid w:val="00745DBD"/>
    <w:rsid w:val="0075139D"/>
    <w:rsid w:val="00756D6A"/>
    <w:rsid w:val="00761370"/>
    <w:rsid w:val="00761753"/>
    <w:rsid w:val="007623D7"/>
    <w:rsid w:val="007630AB"/>
    <w:rsid w:val="007636CD"/>
    <w:rsid w:val="0076652F"/>
    <w:rsid w:val="0077008C"/>
    <w:rsid w:val="00772E2C"/>
    <w:rsid w:val="0077546B"/>
    <w:rsid w:val="00775987"/>
    <w:rsid w:val="007765C7"/>
    <w:rsid w:val="00777779"/>
    <w:rsid w:val="0077795D"/>
    <w:rsid w:val="00782DEC"/>
    <w:rsid w:val="007836E5"/>
    <w:rsid w:val="007836F4"/>
    <w:rsid w:val="0078720F"/>
    <w:rsid w:val="007907B0"/>
    <w:rsid w:val="00790830"/>
    <w:rsid w:val="0079517A"/>
    <w:rsid w:val="007971ED"/>
    <w:rsid w:val="007A08C6"/>
    <w:rsid w:val="007A1C35"/>
    <w:rsid w:val="007A3553"/>
    <w:rsid w:val="007A3A0E"/>
    <w:rsid w:val="007A404E"/>
    <w:rsid w:val="007A7F8B"/>
    <w:rsid w:val="007B0AC5"/>
    <w:rsid w:val="007B69C5"/>
    <w:rsid w:val="007B6D14"/>
    <w:rsid w:val="007B78DF"/>
    <w:rsid w:val="007C034A"/>
    <w:rsid w:val="007C04C7"/>
    <w:rsid w:val="007C20E9"/>
    <w:rsid w:val="007C2423"/>
    <w:rsid w:val="007C4A5F"/>
    <w:rsid w:val="007C50DF"/>
    <w:rsid w:val="007C671E"/>
    <w:rsid w:val="007D00BB"/>
    <w:rsid w:val="007D02E2"/>
    <w:rsid w:val="007D137E"/>
    <w:rsid w:val="007D3BDC"/>
    <w:rsid w:val="007D4017"/>
    <w:rsid w:val="007D510E"/>
    <w:rsid w:val="007D70DF"/>
    <w:rsid w:val="007E0286"/>
    <w:rsid w:val="007E1507"/>
    <w:rsid w:val="007E18C3"/>
    <w:rsid w:val="007E6F90"/>
    <w:rsid w:val="007E7BED"/>
    <w:rsid w:val="007F1C93"/>
    <w:rsid w:val="007F32C5"/>
    <w:rsid w:val="007F3680"/>
    <w:rsid w:val="007F48F2"/>
    <w:rsid w:val="007F6D20"/>
    <w:rsid w:val="007F6E17"/>
    <w:rsid w:val="007F6ED2"/>
    <w:rsid w:val="007F732E"/>
    <w:rsid w:val="00801817"/>
    <w:rsid w:val="0081082B"/>
    <w:rsid w:val="00812FB2"/>
    <w:rsid w:val="00813C52"/>
    <w:rsid w:val="00814A45"/>
    <w:rsid w:val="00820806"/>
    <w:rsid w:val="00823D92"/>
    <w:rsid w:val="008243A4"/>
    <w:rsid w:val="00824448"/>
    <w:rsid w:val="00826AAD"/>
    <w:rsid w:val="00831CE2"/>
    <w:rsid w:val="00832B4F"/>
    <w:rsid w:val="00832EE7"/>
    <w:rsid w:val="00833A84"/>
    <w:rsid w:val="00834B50"/>
    <w:rsid w:val="00834DE9"/>
    <w:rsid w:val="00836C63"/>
    <w:rsid w:val="00836CFF"/>
    <w:rsid w:val="00840F27"/>
    <w:rsid w:val="00843D31"/>
    <w:rsid w:val="00845A66"/>
    <w:rsid w:val="00850407"/>
    <w:rsid w:val="00850797"/>
    <w:rsid w:val="008516BC"/>
    <w:rsid w:val="00852430"/>
    <w:rsid w:val="00853B4A"/>
    <w:rsid w:val="00854B88"/>
    <w:rsid w:val="00856CCE"/>
    <w:rsid w:val="00856D3A"/>
    <w:rsid w:val="00857393"/>
    <w:rsid w:val="0086442D"/>
    <w:rsid w:val="008646AE"/>
    <w:rsid w:val="008720B4"/>
    <w:rsid w:val="00872C60"/>
    <w:rsid w:val="00873F1E"/>
    <w:rsid w:val="00875EAD"/>
    <w:rsid w:val="00877192"/>
    <w:rsid w:val="0088504E"/>
    <w:rsid w:val="008850C6"/>
    <w:rsid w:val="0089149A"/>
    <w:rsid w:val="008935B6"/>
    <w:rsid w:val="00893C41"/>
    <w:rsid w:val="008941AA"/>
    <w:rsid w:val="008A0D4F"/>
    <w:rsid w:val="008A155A"/>
    <w:rsid w:val="008A20FD"/>
    <w:rsid w:val="008B1A13"/>
    <w:rsid w:val="008B3DBD"/>
    <w:rsid w:val="008B5B70"/>
    <w:rsid w:val="008B60B9"/>
    <w:rsid w:val="008B6690"/>
    <w:rsid w:val="008B6CDA"/>
    <w:rsid w:val="008B6FD1"/>
    <w:rsid w:val="008C0082"/>
    <w:rsid w:val="008C086A"/>
    <w:rsid w:val="008C184C"/>
    <w:rsid w:val="008C3362"/>
    <w:rsid w:val="008C4F40"/>
    <w:rsid w:val="008C56AA"/>
    <w:rsid w:val="008C6963"/>
    <w:rsid w:val="008C6FA0"/>
    <w:rsid w:val="008C7BB5"/>
    <w:rsid w:val="008D026E"/>
    <w:rsid w:val="008D3813"/>
    <w:rsid w:val="008E262E"/>
    <w:rsid w:val="008E6015"/>
    <w:rsid w:val="008E6289"/>
    <w:rsid w:val="008E6D26"/>
    <w:rsid w:val="008E7409"/>
    <w:rsid w:val="008F2E21"/>
    <w:rsid w:val="008F595E"/>
    <w:rsid w:val="0090183B"/>
    <w:rsid w:val="00905872"/>
    <w:rsid w:val="00906AAA"/>
    <w:rsid w:val="009135E4"/>
    <w:rsid w:val="009136A0"/>
    <w:rsid w:val="00913AA3"/>
    <w:rsid w:val="00914384"/>
    <w:rsid w:val="009147C8"/>
    <w:rsid w:val="00914B7B"/>
    <w:rsid w:val="00914F3E"/>
    <w:rsid w:val="0091689F"/>
    <w:rsid w:val="009210C5"/>
    <w:rsid w:val="009222D3"/>
    <w:rsid w:val="0092383B"/>
    <w:rsid w:val="009243AA"/>
    <w:rsid w:val="00925F0B"/>
    <w:rsid w:val="00934E14"/>
    <w:rsid w:val="0093629B"/>
    <w:rsid w:val="009376A9"/>
    <w:rsid w:val="00943C3D"/>
    <w:rsid w:val="00946FE3"/>
    <w:rsid w:val="00950B68"/>
    <w:rsid w:val="009510B5"/>
    <w:rsid w:val="00951CA4"/>
    <w:rsid w:val="00951F0C"/>
    <w:rsid w:val="009548C4"/>
    <w:rsid w:val="00956256"/>
    <w:rsid w:val="009567D7"/>
    <w:rsid w:val="009575FC"/>
    <w:rsid w:val="00957A0E"/>
    <w:rsid w:val="00964353"/>
    <w:rsid w:val="0096681D"/>
    <w:rsid w:val="009671AA"/>
    <w:rsid w:val="00971378"/>
    <w:rsid w:val="00972898"/>
    <w:rsid w:val="00974DBF"/>
    <w:rsid w:val="00975796"/>
    <w:rsid w:val="0097588C"/>
    <w:rsid w:val="00977183"/>
    <w:rsid w:val="00983AB2"/>
    <w:rsid w:val="009841C3"/>
    <w:rsid w:val="00984F1A"/>
    <w:rsid w:val="009854D1"/>
    <w:rsid w:val="009906C9"/>
    <w:rsid w:val="009910B2"/>
    <w:rsid w:val="0099311C"/>
    <w:rsid w:val="00993C91"/>
    <w:rsid w:val="00993D1E"/>
    <w:rsid w:val="009978F5"/>
    <w:rsid w:val="009A13D2"/>
    <w:rsid w:val="009A69B8"/>
    <w:rsid w:val="009A6CF9"/>
    <w:rsid w:val="009A79B1"/>
    <w:rsid w:val="009A7D07"/>
    <w:rsid w:val="009B0651"/>
    <w:rsid w:val="009B13C7"/>
    <w:rsid w:val="009B4DCB"/>
    <w:rsid w:val="009B5206"/>
    <w:rsid w:val="009C6285"/>
    <w:rsid w:val="009D13AA"/>
    <w:rsid w:val="009D243A"/>
    <w:rsid w:val="009D45B9"/>
    <w:rsid w:val="009D50C1"/>
    <w:rsid w:val="009D5FA4"/>
    <w:rsid w:val="009D69EC"/>
    <w:rsid w:val="009E0126"/>
    <w:rsid w:val="009E0687"/>
    <w:rsid w:val="009E1161"/>
    <w:rsid w:val="009E11EB"/>
    <w:rsid w:val="009E1617"/>
    <w:rsid w:val="009E3A81"/>
    <w:rsid w:val="009E4E92"/>
    <w:rsid w:val="009E5223"/>
    <w:rsid w:val="009E57CC"/>
    <w:rsid w:val="009E5B67"/>
    <w:rsid w:val="009E5FC7"/>
    <w:rsid w:val="009E6B30"/>
    <w:rsid w:val="009E7296"/>
    <w:rsid w:val="009F20A2"/>
    <w:rsid w:val="009F3508"/>
    <w:rsid w:val="00A00350"/>
    <w:rsid w:val="00A012AF"/>
    <w:rsid w:val="00A0185F"/>
    <w:rsid w:val="00A019DA"/>
    <w:rsid w:val="00A02C81"/>
    <w:rsid w:val="00A03DBC"/>
    <w:rsid w:val="00A07DAA"/>
    <w:rsid w:val="00A11F02"/>
    <w:rsid w:val="00A13AEB"/>
    <w:rsid w:val="00A14A72"/>
    <w:rsid w:val="00A170A2"/>
    <w:rsid w:val="00A17AA9"/>
    <w:rsid w:val="00A20BF1"/>
    <w:rsid w:val="00A22579"/>
    <w:rsid w:val="00A226B7"/>
    <w:rsid w:val="00A252C6"/>
    <w:rsid w:val="00A26A29"/>
    <w:rsid w:val="00A272BE"/>
    <w:rsid w:val="00A2744A"/>
    <w:rsid w:val="00A3276E"/>
    <w:rsid w:val="00A32A17"/>
    <w:rsid w:val="00A37A3F"/>
    <w:rsid w:val="00A37BDD"/>
    <w:rsid w:val="00A40582"/>
    <w:rsid w:val="00A41024"/>
    <w:rsid w:val="00A411EF"/>
    <w:rsid w:val="00A42D5E"/>
    <w:rsid w:val="00A43083"/>
    <w:rsid w:val="00A453FA"/>
    <w:rsid w:val="00A52213"/>
    <w:rsid w:val="00A52A2F"/>
    <w:rsid w:val="00A52F59"/>
    <w:rsid w:val="00A53481"/>
    <w:rsid w:val="00A558AA"/>
    <w:rsid w:val="00A578C6"/>
    <w:rsid w:val="00A600D9"/>
    <w:rsid w:val="00A605B9"/>
    <w:rsid w:val="00A608EE"/>
    <w:rsid w:val="00A6155C"/>
    <w:rsid w:val="00A61FBA"/>
    <w:rsid w:val="00A64E59"/>
    <w:rsid w:val="00A668EC"/>
    <w:rsid w:val="00A66EB5"/>
    <w:rsid w:val="00A710DD"/>
    <w:rsid w:val="00A74395"/>
    <w:rsid w:val="00A76FF3"/>
    <w:rsid w:val="00A83A36"/>
    <w:rsid w:val="00A84B31"/>
    <w:rsid w:val="00A86810"/>
    <w:rsid w:val="00A8738D"/>
    <w:rsid w:val="00A9123B"/>
    <w:rsid w:val="00A92E7D"/>
    <w:rsid w:val="00A93CD5"/>
    <w:rsid w:val="00A947D7"/>
    <w:rsid w:val="00A94CE5"/>
    <w:rsid w:val="00A94EFD"/>
    <w:rsid w:val="00A952A1"/>
    <w:rsid w:val="00A9574E"/>
    <w:rsid w:val="00AA0EBD"/>
    <w:rsid w:val="00AA0F74"/>
    <w:rsid w:val="00AA3027"/>
    <w:rsid w:val="00AA347D"/>
    <w:rsid w:val="00AA4DEB"/>
    <w:rsid w:val="00AA7896"/>
    <w:rsid w:val="00AA7BCE"/>
    <w:rsid w:val="00AA7EBA"/>
    <w:rsid w:val="00AB08C2"/>
    <w:rsid w:val="00AB0B3E"/>
    <w:rsid w:val="00AB13F6"/>
    <w:rsid w:val="00AB27A3"/>
    <w:rsid w:val="00AB29E5"/>
    <w:rsid w:val="00AB6F02"/>
    <w:rsid w:val="00AB7A5A"/>
    <w:rsid w:val="00AC0450"/>
    <w:rsid w:val="00AC215B"/>
    <w:rsid w:val="00AC6B54"/>
    <w:rsid w:val="00AC7B56"/>
    <w:rsid w:val="00AD12B7"/>
    <w:rsid w:val="00AD1535"/>
    <w:rsid w:val="00AD2A42"/>
    <w:rsid w:val="00AD3E70"/>
    <w:rsid w:val="00AD4064"/>
    <w:rsid w:val="00AE0392"/>
    <w:rsid w:val="00AE2275"/>
    <w:rsid w:val="00AE26BA"/>
    <w:rsid w:val="00AE72CF"/>
    <w:rsid w:val="00AE7878"/>
    <w:rsid w:val="00AE7CFA"/>
    <w:rsid w:val="00AF04EF"/>
    <w:rsid w:val="00AF0885"/>
    <w:rsid w:val="00AF2877"/>
    <w:rsid w:val="00AF563C"/>
    <w:rsid w:val="00AF7433"/>
    <w:rsid w:val="00B00490"/>
    <w:rsid w:val="00B00FDE"/>
    <w:rsid w:val="00B03849"/>
    <w:rsid w:val="00B04E55"/>
    <w:rsid w:val="00B04FF3"/>
    <w:rsid w:val="00B062F4"/>
    <w:rsid w:val="00B06BE0"/>
    <w:rsid w:val="00B06E79"/>
    <w:rsid w:val="00B072EF"/>
    <w:rsid w:val="00B11154"/>
    <w:rsid w:val="00B14B10"/>
    <w:rsid w:val="00B1556D"/>
    <w:rsid w:val="00B16435"/>
    <w:rsid w:val="00B17170"/>
    <w:rsid w:val="00B2118A"/>
    <w:rsid w:val="00B24195"/>
    <w:rsid w:val="00B25B5F"/>
    <w:rsid w:val="00B25F17"/>
    <w:rsid w:val="00B2670A"/>
    <w:rsid w:val="00B277E8"/>
    <w:rsid w:val="00B27BFE"/>
    <w:rsid w:val="00B27CC0"/>
    <w:rsid w:val="00B32E64"/>
    <w:rsid w:val="00B33FC2"/>
    <w:rsid w:val="00B34980"/>
    <w:rsid w:val="00B35774"/>
    <w:rsid w:val="00B40503"/>
    <w:rsid w:val="00B415BF"/>
    <w:rsid w:val="00B428C5"/>
    <w:rsid w:val="00B4331A"/>
    <w:rsid w:val="00B46A65"/>
    <w:rsid w:val="00B473C9"/>
    <w:rsid w:val="00B475CF"/>
    <w:rsid w:val="00B5086A"/>
    <w:rsid w:val="00B52C53"/>
    <w:rsid w:val="00B53745"/>
    <w:rsid w:val="00B572F4"/>
    <w:rsid w:val="00B63120"/>
    <w:rsid w:val="00B63A58"/>
    <w:rsid w:val="00B64A39"/>
    <w:rsid w:val="00B657FC"/>
    <w:rsid w:val="00B66175"/>
    <w:rsid w:val="00B667D2"/>
    <w:rsid w:val="00B671CA"/>
    <w:rsid w:val="00B70726"/>
    <w:rsid w:val="00B7135D"/>
    <w:rsid w:val="00B74878"/>
    <w:rsid w:val="00B74CA6"/>
    <w:rsid w:val="00B75990"/>
    <w:rsid w:val="00B81613"/>
    <w:rsid w:val="00B825E3"/>
    <w:rsid w:val="00B82A98"/>
    <w:rsid w:val="00B90527"/>
    <w:rsid w:val="00B92FF6"/>
    <w:rsid w:val="00B93253"/>
    <w:rsid w:val="00B94B8F"/>
    <w:rsid w:val="00B961D0"/>
    <w:rsid w:val="00BA0F82"/>
    <w:rsid w:val="00BA18B0"/>
    <w:rsid w:val="00BA1A54"/>
    <w:rsid w:val="00BA282F"/>
    <w:rsid w:val="00BA3146"/>
    <w:rsid w:val="00BA3405"/>
    <w:rsid w:val="00BA412C"/>
    <w:rsid w:val="00BA5674"/>
    <w:rsid w:val="00BB0BB0"/>
    <w:rsid w:val="00BB15CF"/>
    <w:rsid w:val="00BB5892"/>
    <w:rsid w:val="00BB5950"/>
    <w:rsid w:val="00BB5BB8"/>
    <w:rsid w:val="00BB7B80"/>
    <w:rsid w:val="00BC2EA0"/>
    <w:rsid w:val="00BC4399"/>
    <w:rsid w:val="00BC4F7F"/>
    <w:rsid w:val="00BC5C0D"/>
    <w:rsid w:val="00BC6BC5"/>
    <w:rsid w:val="00BC6D14"/>
    <w:rsid w:val="00BC79D1"/>
    <w:rsid w:val="00BD0227"/>
    <w:rsid w:val="00BD04DF"/>
    <w:rsid w:val="00BD1374"/>
    <w:rsid w:val="00BD29A1"/>
    <w:rsid w:val="00BD2C87"/>
    <w:rsid w:val="00BD4276"/>
    <w:rsid w:val="00BD54B5"/>
    <w:rsid w:val="00BD63D7"/>
    <w:rsid w:val="00BD64FE"/>
    <w:rsid w:val="00BD67FC"/>
    <w:rsid w:val="00BD783F"/>
    <w:rsid w:val="00BE1863"/>
    <w:rsid w:val="00BE2BC5"/>
    <w:rsid w:val="00BE319C"/>
    <w:rsid w:val="00BE5B06"/>
    <w:rsid w:val="00BE75F2"/>
    <w:rsid w:val="00BF1657"/>
    <w:rsid w:val="00BF42A5"/>
    <w:rsid w:val="00BF49B4"/>
    <w:rsid w:val="00BF6041"/>
    <w:rsid w:val="00BF7100"/>
    <w:rsid w:val="00C051E5"/>
    <w:rsid w:val="00C05B9B"/>
    <w:rsid w:val="00C075A8"/>
    <w:rsid w:val="00C118C4"/>
    <w:rsid w:val="00C11ACC"/>
    <w:rsid w:val="00C16821"/>
    <w:rsid w:val="00C16C18"/>
    <w:rsid w:val="00C1762B"/>
    <w:rsid w:val="00C1789F"/>
    <w:rsid w:val="00C219F1"/>
    <w:rsid w:val="00C311D0"/>
    <w:rsid w:val="00C33F58"/>
    <w:rsid w:val="00C376BD"/>
    <w:rsid w:val="00C4022C"/>
    <w:rsid w:val="00C414DE"/>
    <w:rsid w:val="00C4375F"/>
    <w:rsid w:val="00C446DF"/>
    <w:rsid w:val="00C44D3E"/>
    <w:rsid w:val="00C516E1"/>
    <w:rsid w:val="00C52863"/>
    <w:rsid w:val="00C62BE4"/>
    <w:rsid w:val="00C643B5"/>
    <w:rsid w:val="00C6516F"/>
    <w:rsid w:val="00C6600D"/>
    <w:rsid w:val="00C66859"/>
    <w:rsid w:val="00C66ABA"/>
    <w:rsid w:val="00C73A34"/>
    <w:rsid w:val="00C74099"/>
    <w:rsid w:val="00C77299"/>
    <w:rsid w:val="00C8161C"/>
    <w:rsid w:val="00C81BBA"/>
    <w:rsid w:val="00C82C3B"/>
    <w:rsid w:val="00C83704"/>
    <w:rsid w:val="00C85B2B"/>
    <w:rsid w:val="00C87BE7"/>
    <w:rsid w:val="00C9740A"/>
    <w:rsid w:val="00C97A74"/>
    <w:rsid w:val="00CA0122"/>
    <w:rsid w:val="00CA0C88"/>
    <w:rsid w:val="00CA1548"/>
    <w:rsid w:val="00CA29E9"/>
    <w:rsid w:val="00CA508B"/>
    <w:rsid w:val="00CA5AB9"/>
    <w:rsid w:val="00CB00E8"/>
    <w:rsid w:val="00CB068B"/>
    <w:rsid w:val="00CB0C92"/>
    <w:rsid w:val="00CB134C"/>
    <w:rsid w:val="00CB28DD"/>
    <w:rsid w:val="00CB2E45"/>
    <w:rsid w:val="00CB33E8"/>
    <w:rsid w:val="00CB4029"/>
    <w:rsid w:val="00CB56F8"/>
    <w:rsid w:val="00CB5916"/>
    <w:rsid w:val="00CB5EBD"/>
    <w:rsid w:val="00CB6022"/>
    <w:rsid w:val="00CB7306"/>
    <w:rsid w:val="00CC026D"/>
    <w:rsid w:val="00CC3316"/>
    <w:rsid w:val="00CC60E1"/>
    <w:rsid w:val="00CC75EA"/>
    <w:rsid w:val="00CD3724"/>
    <w:rsid w:val="00CD3D74"/>
    <w:rsid w:val="00CD464D"/>
    <w:rsid w:val="00CD4DA1"/>
    <w:rsid w:val="00CD6730"/>
    <w:rsid w:val="00CD7DBB"/>
    <w:rsid w:val="00CD7F3C"/>
    <w:rsid w:val="00CE1326"/>
    <w:rsid w:val="00CE16C5"/>
    <w:rsid w:val="00CE1BF2"/>
    <w:rsid w:val="00CE2008"/>
    <w:rsid w:val="00CE2788"/>
    <w:rsid w:val="00CE2A39"/>
    <w:rsid w:val="00CE3BC5"/>
    <w:rsid w:val="00CE5F34"/>
    <w:rsid w:val="00CE6A18"/>
    <w:rsid w:val="00CE7D54"/>
    <w:rsid w:val="00CF3080"/>
    <w:rsid w:val="00CF3AFB"/>
    <w:rsid w:val="00CF59D0"/>
    <w:rsid w:val="00D012CB"/>
    <w:rsid w:val="00D01DFD"/>
    <w:rsid w:val="00D026B5"/>
    <w:rsid w:val="00D041E1"/>
    <w:rsid w:val="00D061CF"/>
    <w:rsid w:val="00D10E68"/>
    <w:rsid w:val="00D12B88"/>
    <w:rsid w:val="00D15C8D"/>
    <w:rsid w:val="00D22DD3"/>
    <w:rsid w:val="00D23F48"/>
    <w:rsid w:val="00D26B52"/>
    <w:rsid w:val="00D34E8E"/>
    <w:rsid w:val="00D36D94"/>
    <w:rsid w:val="00D40603"/>
    <w:rsid w:val="00D413BD"/>
    <w:rsid w:val="00D41A29"/>
    <w:rsid w:val="00D4322D"/>
    <w:rsid w:val="00D4353F"/>
    <w:rsid w:val="00D45352"/>
    <w:rsid w:val="00D464A4"/>
    <w:rsid w:val="00D46DC5"/>
    <w:rsid w:val="00D47601"/>
    <w:rsid w:val="00D479E1"/>
    <w:rsid w:val="00D53E43"/>
    <w:rsid w:val="00D659CC"/>
    <w:rsid w:val="00D70678"/>
    <w:rsid w:val="00D7286E"/>
    <w:rsid w:val="00D837DA"/>
    <w:rsid w:val="00D83E35"/>
    <w:rsid w:val="00D848DC"/>
    <w:rsid w:val="00D85EF7"/>
    <w:rsid w:val="00D86FB0"/>
    <w:rsid w:val="00D8795D"/>
    <w:rsid w:val="00D951A9"/>
    <w:rsid w:val="00D97CBA"/>
    <w:rsid w:val="00DA0CDC"/>
    <w:rsid w:val="00DA28BA"/>
    <w:rsid w:val="00DA2A69"/>
    <w:rsid w:val="00DA3B68"/>
    <w:rsid w:val="00DB0D2B"/>
    <w:rsid w:val="00DB2316"/>
    <w:rsid w:val="00DB5141"/>
    <w:rsid w:val="00DC079B"/>
    <w:rsid w:val="00DC15CA"/>
    <w:rsid w:val="00DC3C63"/>
    <w:rsid w:val="00DC46ED"/>
    <w:rsid w:val="00DD00D7"/>
    <w:rsid w:val="00DD4984"/>
    <w:rsid w:val="00DD7951"/>
    <w:rsid w:val="00DE1922"/>
    <w:rsid w:val="00DE32D7"/>
    <w:rsid w:val="00DE3F9E"/>
    <w:rsid w:val="00DE4020"/>
    <w:rsid w:val="00DE5E0B"/>
    <w:rsid w:val="00DF23BA"/>
    <w:rsid w:val="00DF5D80"/>
    <w:rsid w:val="00DF64C0"/>
    <w:rsid w:val="00DF65B2"/>
    <w:rsid w:val="00E00521"/>
    <w:rsid w:val="00E03CCF"/>
    <w:rsid w:val="00E13B22"/>
    <w:rsid w:val="00E16093"/>
    <w:rsid w:val="00E1683D"/>
    <w:rsid w:val="00E219CE"/>
    <w:rsid w:val="00E22271"/>
    <w:rsid w:val="00E2748D"/>
    <w:rsid w:val="00E3039A"/>
    <w:rsid w:val="00E31209"/>
    <w:rsid w:val="00E31366"/>
    <w:rsid w:val="00E3142B"/>
    <w:rsid w:val="00E32C5C"/>
    <w:rsid w:val="00E37589"/>
    <w:rsid w:val="00E410E2"/>
    <w:rsid w:val="00E4252A"/>
    <w:rsid w:val="00E42908"/>
    <w:rsid w:val="00E44BC8"/>
    <w:rsid w:val="00E45C08"/>
    <w:rsid w:val="00E56CC6"/>
    <w:rsid w:val="00E60960"/>
    <w:rsid w:val="00E62098"/>
    <w:rsid w:val="00E6481F"/>
    <w:rsid w:val="00E65118"/>
    <w:rsid w:val="00E66B98"/>
    <w:rsid w:val="00E6794D"/>
    <w:rsid w:val="00E713F3"/>
    <w:rsid w:val="00E735B9"/>
    <w:rsid w:val="00E75109"/>
    <w:rsid w:val="00E7567A"/>
    <w:rsid w:val="00E75AF8"/>
    <w:rsid w:val="00E763F5"/>
    <w:rsid w:val="00E81E0A"/>
    <w:rsid w:val="00E8565A"/>
    <w:rsid w:val="00E8675D"/>
    <w:rsid w:val="00E93095"/>
    <w:rsid w:val="00E93835"/>
    <w:rsid w:val="00E95B48"/>
    <w:rsid w:val="00E97071"/>
    <w:rsid w:val="00EA1DB9"/>
    <w:rsid w:val="00EA3CA9"/>
    <w:rsid w:val="00EA42F1"/>
    <w:rsid w:val="00EA6530"/>
    <w:rsid w:val="00EA6EEB"/>
    <w:rsid w:val="00EA771C"/>
    <w:rsid w:val="00EB0F6A"/>
    <w:rsid w:val="00EB43CB"/>
    <w:rsid w:val="00EB5997"/>
    <w:rsid w:val="00EB6AC6"/>
    <w:rsid w:val="00EC2493"/>
    <w:rsid w:val="00EC459A"/>
    <w:rsid w:val="00EC6F4B"/>
    <w:rsid w:val="00EE086F"/>
    <w:rsid w:val="00EE0CB9"/>
    <w:rsid w:val="00EE127E"/>
    <w:rsid w:val="00EE1A3C"/>
    <w:rsid w:val="00EF0E16"/>
    <w:rsid w:val="00EF3436"/>
    <w:rsid w:val="00EF5563"/>
    <w:rsid w:val="00EF661D"/>
    <w:rsid w:val="00EF68C7"/>
    <w:rsid w:val="00EF70CD"/>
    <w:rsid w:val="00F00FB0"/>
    <w:rsid w:val="00F01A67"/>
    <w:rsid w:val="00F02D59"/>
    <w:rsid w:val="00F037CB"/>
    <w:rsid w:val="00F0748C"/>
    <w:rsid w:val="00F110E9"/>
    <w:rsid w:val="00F11DA9"/>
    <w:rsid w:val="00F12195"/>
    <w:rsid w:val="00F13243"/>
    <w:rsid w:val="00F161B8"/>
    <w:rsid w:val="00F20235"/>
    <w:rsid w:val="00F2093D"/>
    <w:rsid w:val="00F209C6"/>
    <w:rsid w:val="00F2143F"/>
    <w:rsid w:val="00F21A60"/>
    <w:rsid w:val="00F2209C"/>
    <w:rsid w:val="00F24686"/>
    <w:rsid w:val="00F26697"/>
    <w:rsid w:val="00F2683E"/>
    <w:rsid w:val="00F269E7"/>
    <w:rsid w:val="00F305BA"/>
    <w:rsid w:val="00F40B6D"/>
    <w:rsid w:val="00F4178E"/>
    <w:rsid w:val="00F420CB"/>
    <w:rsid w:val="00F42144"/>
    <w:rsid w:val="00F42D92"/>
    <w:rsid w:val="00F42F72"/>
    <w:rsid w:val="00F43C7A"/>
    <w:rsid w:val="00F43C9C"/>
    <w:rsid w:val="00F5040B"/>
    <w:rsid w:val="00F50E00"/>
    <w:rsid w:val="00F5131B"/>
    <w:rsid w:val="00F521C1"/>
    <w:rsid w:val="00F56D34"/>
    <w:rsid w:val="00F57C34"/>
    <w:rsid w:val="00F61F38"/>
    <w:rsid w:val="00F624F4"/>
    <w:rsid w:val="00F62DBF"/>
    <w:rsid w:val="00F671E9"/>
    <w:rsid w:val="00F67254"/>
    <w:rsid w:val="00F6733D"/>
    <w:rsid w:val="00F73011"/>
    <w:rsid w:val="00F743DC"/>
    <w:rsid w:val="00F7516C"/>
    <w:rsid w:val="00F77297"/>
    <w:rsid w:val="00F810A0"/>
    <w:rsid w:val="00F816CB"/>
    <w:rsid w:val="00F81977"/>
    <w:rsid w:val="00F82E8D"/>
    <w:rsid w:val="00F84398"/>
    <w:rsid w:val="00F864A9"/>
    <w:rsid w:val="00F86A5A"/>
    <w:rsid w:val="00F92823"/>
    <w:rsid w:val="00F976E2"/>
    <w:rsid w:val="00FA0B8C"/>
    <w:rsid w:val="00FA0DD4"/>
    <w:rsid w:val="00FA400B"/>
    <w:rsid w:val="00FB0F65"/>
    <w:rsid w:val="00FB15AA"/>
    <w:rsid w:val="00FB2AB6"/>
    <w:rsid w:val="00FB5FE1"/>
    <w:rsid w:val="00FB62EB"/>
    <w:rsid w:val="00FB7853"/>
    <w:rsid w:val="00FB7C30"/>
    <w:rsid w:val="00FC0828"/>
    <w:rsid w:val="00FC190E"/>
    <w:rsid w:val="00FC2EB3"/>
    <w:rsid w:val="00FC3C68"/>
    <w:rsid w:val="00FC57C8"/>
    <w:rsid w:val="00FC6F28"/>
    <w:rsid w:val="00FD28D7"/>
    <w:rsid w:val="00FD645E"/>
    <w:rsid w:val="00FD7E39"/>
    <w:rsid w:val="00FE34E8"/>
    <w:rsid w:val="00FF067E"/>
    <w:rsid w:val="00FF0985"/>
    <w:rsid w:val="00FF15AD"/>
    <w:rsid w:val="00FF1961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9F58BD"/>
  <w15:docId w15:val="{E4CAB735-BF48-4B16-BBBA-D450519B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6155C"/>
    <w:pPr>
      <w:keepNext/>
      <w:keepLines/>
      <w:numPr>
        <w:numId w:val="1"/>
      </w:numPr>
      <w:spacing w:line="240" w:lineRule="auto"/>
      <w:jc w:val="left"/>
      <w:outlineLvl w:val="0"/>
    </w:pPr>
    <w:rPr>
      <w:rFonts w:ascii="Calibri" w:eastAsia="Times New Roman" w:hAnsi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B572F4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" w:eastAsia="Times New Roman" w:hAnsi="Calibri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A6155C"/>
    <w:rPr>
      <w:rFonts w:eastAsia="Times New Roman"/>
      <w:b/>
      <w:bCs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B572F4"/>
    <w:rPr>
      <w:rFonts w:eastAsia="Times New Roman"/>
      <w:b/>
      <w:bCs/>
      <w:sz w:val="28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050AB"/>
    <w:rPr>
      <w:rFonts w:ascii="Times New Roman" w:hAnsi="Times New Roman"/>
      <w:b/>
      <w:sz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BD04DF"/>
    <w:rPr>
      <w:rFonts w:ascii="Times New Roman" w:hAnsi="Times New Roman"/>
      <w:b/>
      <w:sz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E31209"/>
    <w:rPr>
      <w:rFonts w:ascii="Cambria" w:hAnsi="Cambria"/>
      <w:color w:val="243F60"/>
      <w:sz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E31209"/>
    <w:rPr>
      <w:rFonts w:ascii="Cambria" w:hAnsi="Cambria"/>
      <w:i/>
      <w:color w:val="243F60"/>
      <w:sz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E31209"/>
    <w:rPr>
      <w:rFonts w:ascii="Cambria" w:hAnsi="Cambria"/>
      <w:i/>
      <w:color w:val="404040"/>
      <w:sz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E31209"/>
    <w:rPr>
      <w:rFonts w:ascii="Cambria" w:hAnsi="Cambria"/>
      <w:color w:val="40404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E31209"/>
    <w:rPr>
      <w:rFonts w:ascii="Cambria" w:hAnsi="Cambria"/>
      <w:i/>
      <w:color w:val="404040"/>
      <w:lang w:eastAsia="en-US"/>
    </w:rPr>
  </w:style>
  <w:style w:type="paragraph" w:styleId="Nadpisobsahu">
    <w:name w:val="TOC Heading"/>
    <w:basedOn w:val="Nadpis1"/>
    <w:next w:val="Normln"/>
    <w:uiPriority w:val="9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193882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93882"/>
    <w:rPr>
      <w:rFonts w:ascii="Tahoma" w:hAnsi="Tahoma"/>
      <w:sz w:val="16"/>
    </w:rPr>
  </w:style>
  <w:style w:type="table" w:styleId="Mkatabulky">
    <w:name w:val="Table Grid"/>
    <w:basedOn w:val="Normlntabulka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link w:val="BezmezerChar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054851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054851"/>
    <w:pPr>
      <w:tabs>
        <w:tab w:val="center" w:pos="4536"/>
        <w:tab w:val="right" w:pos="9072"/>
      </w:tabs>
      <w:spacing w:after="0" w:line="240" w:lineRule="auto"/>
    </w:pPr>
    <w:rPr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rsid w:val="000953C0"/>
    <w:pPr>
      <w:tabs>
        <w:tab w:val="left" w:pos="480"/>
        <w:tab w:val="right" w:leader="dot" w:pos="9060"/>
      </w:tabs>
      <w:spacing w:after="0" w:line="240" w:lineRule="auto"/>
    </w:pPr>
  </w:style>
  <w:style w:type="character" w:styleId="Hypertextovodkaz">
    <w:name w:val="Hyperlink"/>
    <w:basedOn w:val="Standardnpsmoodstavce"/>
    <w:uiPriority w:val="99"/>
    <w:rsid w:val="00421410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rsid w:val="000953C0"/>
    <w:pPr>
      <w:tabs>
        <w:tab w:val="left" w:pos="880"/>
        <w:tab w:val="right" w:leader="dot" w:pos="9060"/>
      </w:tabs>
      <w:spacing w:after="100" w:line="240" w:lineRule="auto"/>
      <w:ind w:left="240"/>
    </w:pPr>
  </w:style>
  <w:style w:type="paragraph" w:customStyle="1" w:styleId="Poznmka">
    <w:name w:val="Poznámka"/>
    <w:basedOn w:val="Normln"/>
    <w:uiPriority w:val="99"/>
    <w:rsid w:val="00416D02"/>
    <w:pPr>
      <w:spacing w:line="312" w:lineRule="auto"/>
    </w:pPr>
    <w:rPr>
      <w:sz w:val="20"/>
    </w:rPr>
  </w:style>
  <w:style w:type="character" w:styleId="Odkaznakoment">
    <w:name w:val="annotation reference"/>
    <w:basedOn w:val="Standardnpsmoodstavce"/>
    <w:uiPriority w:val="99"/>
    <w:semiHidden/>
    <w:rsid w:val="00FC57C8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FC57C8"/>
    <w:pPr>
      <w:spacing w:line="240" w:lineRule="auto"/>
    </w:pPr>
    <w:rPr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C57C8"/>
    <w:rPr>
      <w:rFonts w:ascii="Times New Roman" w:hAnsi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C5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C57C8"/>
    <w:rPr>
      <w:rFonts w:ascii="Times New Roman" w:hAnsi="Times New Roman"/>
      <w:b/>
      <w:sz w:val="20"/>
    </w:rPr>
  </w:style>
  <w:style w:type="paragraph" w:styleId="Obsah3">
    <w:name w:val="toc 3"/>
    <w:basedOn w:val="Normln"/>
    <w:next w:val="Normln"/>
    <w:autoRedefine/>
    <w:uiPriority w:val="99"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uiPriority w:val="99"/>
    <w:rsid w:val="00BA18B0"/>
    <w:pPr>
      <w:numPr>
        <w:numId w:val="2"/>
      </w:numPr>
    </w:pPr>
    <w:rPr>
      <w:b/>
      <w:sz w:val="28"/>
    </w:rPr>
  </w:style>
  <w:style w:type="character" w:customStyle="1" w:styleId="BezmezerChar">
    <w:name w:val="Bez mezer Char"/>
    <w:basedOn w:val="Standardnpsmoodstavce"/>
    <w:link w:val="Bezmezer"/>
    <w:locked/>
    <w:rsid w:val="00702006"/>
    <w:rPr>
      <w:rFonts w:ascii="Times New Roman" w:hAnsi="Times New Roman"/>
      <w:sz w:val="24"/>
      <w:szCs w:val="22"/>
      <w:lang w:val="cs-CZ" w:eastAsia="en-US" w:bidi="ar-SA"/>
    </w:rPr>
  </w:style>
  <w:style w:type="paragraph" w:styleId="Zkladntext2">
    <w:name w:val="Body Text 2"/>
    <w:basedOn w:val="Normln"/>
    <w:link w:val="Zkladntext2Char"/>
    <w:uiPriority w:val="99"/>
    <w:semiHidden/>
    <w:rsid w:val="0026621C"/>
    <w:pPr>
      <w:widowControl w:val="0"/>
      <w:spacing w:after="0" w:line="240" w:lineRule="auto"/>
      <w:jc w:val="left"/>
    </w:pPr>
    <w:rPr>
      <w:rFonts w:eastAsia="Times New Roman"/>
      <w:b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6621C"/>
    <w:rPr>
      <w:rFonts w:ascii="Times New Roman" w:hAnsi="Times New Roman" w:cs="Times New Roman"/>
      <w:b/>
      <w:sz w:val="24"/>
    </w:rPr>
  </w:style>
  <w:style w:type="paragraph" w:customStyle="1" w:styleId="Default">
    <w:name w:val="Default"/>
    <w:rsid w:val="00F810A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l3">
    <w:name w:val="l3"/>
    <w:basedOn w:val="Normln"/>
    <w:uiPriority w:val="99"/>
    <w:rsid w:val="000F20C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l4">
    <w:name w:val="l4"/>
    <w:basedOn w:val="Normln"/>
    <w:uiPriority w:val="99"/>
    <w:rsid w:val="000F20C0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rsid w:val="000F20C0"/>
    <w:rPr>
      <w:rFonts w:cs="Times New Roman"/>
      <w:i/>
      <w:iCs/>
    </w:rPr>
  </w:style>
  <w:style w:type="paragraph" w:customStyle="1" w:styleId="l2">
    <w:name w:val="l2"/>
    <w:basedOn w:val="Normln"/>
    <w:uiPriority w:val="99"/>
    <w:rsid w:val="00EE086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paragraph" w:customStyle="1" w:styleId="l5">
    <w:name w:val="l5"/>
    <w:basedOn w:val="Normln"/>
    <w:rsid w:val="0055632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12B88"/>
    <w:rPr>
      <w:rFonts w:cs="Times New Roman"/>
      <w:b/>
      <w:bCs/>
    </w:rPr>
  </w:style>
  <w:style w:type="paragraph" w:customStyle="1" w:styleId="Bezmezer1">
    <w:name w:val="Bez mezer1"/>
    <w:link w:val="NoSpacingChar"/>
    <w:rsid w:val="005636D6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NoSpacingChar">
    <w:name w:val="No Spacing Char"/>
    <w:link w:val="Bezmezer1"/>
    <w:locked/>
    <w:rsid w:val="005636D6"/>
    <w:rPr>
      <w:rFonts w:ascii="Times New Roman" w:hAnsi="Times New Roman"/>
      <w:sz w:val="22"/>
      <w:szCs w:val="22"/>
      <w:lang w:eastAsia="en-US" w:bidi="ar-SA"/>
    </w:rPr>
  </w:style>
  <w:style w:type="paragraph" w:styleId="Revize">
    <w:name w:val="Revision"/>
    <w:hidden/>
    <w:uiPriority w:val="99"/>
    <w:semiHidden/>
    <w:rsid w:val="006F68B1"/>
    <w:rPr>
      <w:rFonts w:ascii="Times New Roman" w:hAnsi="Times New Roman"/>
      <w:sz w:val="24"/>
      <w:szCs w:val="22"/>
      <w:lang w:eastAsia="en-US"/>
    </w:rPr>
  </w:style>
  <w:style w:type="paragraph" w:customStyle="1" w:styleId="BBHeading1">
    <w:name w:val="B&amp;B Heading 1"/>
    <w:basedOn w:val="Odstavecseseznamem"/>
    <w:next w:val="Normln"/>
    <w:rsid w:val="006C365A"/>
    <w:pPr>
      <w:keepNext/>
      <w:tabs>
        <w:tab w:val="num" w:pos="720"/>
      </w:tabs>
      <w:spacing w:before="120" w:after="240" w:line="240" w:lineRule="auto"/>
      <w:ind w:hanging="720"/>
      <w:contextualSpacing w:val="0"/>
    </w:pPr>
    <w:rPr>
      <w:rFonts w:eastAsia="Times New Roman"/>
      <w:b/>
      <w:caps/>
      <w:szCs w:val="24"/>
      <w:lang w:val="en-GB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365A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C365A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idelny.me.cz/skolk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.jidelna@centrum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ka.nemocnicni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1A48-E73C-413C-AC7D-40DB1020C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5291</Words>
  <Characters>31220</Characters>
  <Application>Microsoft Office Word</Application>
  <DocSecurity>0</DocSecurity>
  <Lines>260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36439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lenovo1</cp:lastModifiedBy>
  <cp:revision>7</cp:revision>
  <cp:lastPrinted>2022-10-30T10:42:00Z</cp:lastPrinted>
  <dcterms:created xsi:type="dcterms:W3CDTF">2023-10-10T12:02:00Z</dcterms:created>
  <dcterms:modified xsi:type="dcterms:W3CDTF">2023-10-12T10:01:00Z</dcterms:modified>
</cp:coreProperties>
</file>